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副镇长五个带头专题民主生活会发言材料六篇</w:t>
      </w:r>
      <w:bookmarkEnd w:id="1"/>
    </w:p>
    <w:p>
      <w:pPr>
        <w:jc w:val="center"/>
        <w:spacing w:before="0" w:after="450"/>
      </w:pPr>
      <w:r>
        <w:rPr>
          <w:rFonts w:ascii="Arial" w:hAnsi="Arial" w:eastAsia="Arial" w:cs="Arial"/>
          <w:color w:val="999999"/>
          <w:sz w:val="20"/>
          <w:szCs w:val="20"/>
        </w:rPr>
        <w:t xml:space="preserve">来源：网络  作者：情深意重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以下是为大家整理的关于副镇长五个带头专题民主生活会发言材料的文章6篇 ,欢迎品鉴！【篇1】副镇长五个带头专题民主生活会发言材料　　按照XX要求以及XXX工...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以下是为大家整理的关于副镇长五个带头专题民主生活会发言材料的文章6篇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【篇1】副镇长五个带头专题民主生活会发言材料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6"/>
          <w:szCs w:val="36"/>
          <w:b w:val="1"/>
          <w:bCs w:val="1"/>
        </w:rPr>
        <w:t xml:space="preserve">【篇2】副镇长五个带头专题民主生活会发言材料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　　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　　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　　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　　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　　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　　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　　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　　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　　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　　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　　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　　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【篇3】副镇长五个带头专题民主生活会发言材料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【篇4】副镇长五个带头专题民主生活会发言材料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学校党委对召开民主生活会高度重视，梁贵友同志认真履行第一责任人职责，亲自主持研究制定会议方案，紧扣会议主题，精心组织各环节工作。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w:t>
      </w:r>
    </w:p>
    <w:p>
      <w:pPr>
        <w:ind w:left="0" w:right="0" w:firstLine="560"/>
        <w:spacing w:before="450" w:after="450" w:line="312" w:lineRule="auto"/>
      </w:pPr>
      <w:r>
        <w:rPr>
          <w:rFonts w:ascii="宋体" w:hAnsi="宋体" w:eastAsia="宋体" w:cs="宋体"/>
          <w:color w:val="000"/>
          <w:sz w:val="28"/>
          <w:szCs w:val="28"/>
        </w:rPr>
        <w:t xml:space="preserve">　　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w:t>
      </w:r>
    </w:p>
    <w:p>
      <w:pPr>
        <w:ind w:left="0" w:right="0" w:firstLine="560"/>
        <w:spacing w:before="450" w:after="450" w:line="312" w:lineRule="auto"/>
      </w:pPr>
      <w:r>
        <w:rPr>
          <w:rFonts w:ascii="宋体" w:hAnsi="宋体" w:eastAsia="宋体" w:cs="宋体"/>
          <w:color w:val="000"/>
          <w:sz w:val="28"/>
          <w:szCs w:val="28"/>
        </w:rPr>
        <w:t xml:space="preserve">　　梁贵友要求，学校党委班子和成员在四个方面作出表率。一是要在“两个维护”上作表率，信赖核心、忠诚核心、维护核心；二是要在学懂弄通做实上作表率，不断学习，不断实践，不断领悟；三是要在旗帜鲜明讲政治上作表率，不断提高政治判断力、政治领悟力、政治执行力；四是要在廉洁奉公上作表率，带头讲规矩，带头讲廉洁，带头讲团结。</w:t>
      </w:r>
    </w:p>
    <w:p>
      <w:pPr>
        <w:ind w:left="0" w:right="0" w:firstLine="560"/>
        <w:spacing w:before="450" w:after="450" w:line="312" w:lineRule="auto"/>
      </w:pPr>
      <w:r>
        <w:rPr>
          <w:rFonts w:ascii="宋体" w:hAnsi="宋体" w:eastAsia="宋体" w:cs="宋体"/>
          <w:color w:val="000"/>
          <w:sz w:val="28"/>
          <w:szCs w:val="28"/>
        </w:rPr>
        <w:t xml:space="preserve">　　梁贵友强调，20_年是我们党成立100周年，也是实施“十四五”规划、开启全面建设社会主义现代化国家新征程的第一年，全校上下要坚持不懈加强党的政治建设，持续推动全面从严治党向纵深发展；坚持不懈巩固“不忘初心、牢记使命”主题教育成果，推动学校各项事业高质量发展，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【篇5】副镇长五个带头专题民主生活会发言材料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要求，我认真学习了党的十九届六中全会精神，学习了习近平总书记去年党史学习教育动员大会以来的重要讲话精神。会前与市委常委、部分县区党政负责同志、分管部门单位的负责同志、市政府办公室部分党员开展了谈心谈话，听取了大家的意见建议，逐项对照查摆了自身存在的问题，并从思想、政治、能力、作风、纪律等方面进行了剖析，提出了下一步努力的方向和改进措施，现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一、自身存在的问题和差距</w:t>
      </w:r>
    </w:p>
    <w:p>
      <w:pPr>
        <w:ind w:left="0" w:right="0" w:firstLine="560"/>
        <w:spacing w:before="450" w:after="450" w:line="312" w:lineRule="auto"/>
      </w:pPr>
      <w:r>
        <w:rPr>
          <w:rFonts w:ascii="宋体" w:hAnsi="宋体" w:eastAsia="宋体" w:cs="宋体"/>
          <w:color w:val="000"/>
          <w:sz w:val="28"/>
          <w:szCs w:val="28"/>
        </w:rPr>
        <w:t xml:space="preserve">　　围绕这次民主生活会主题和6个方面对照检查要求，结合自己思想和工作实际，对征求到的各类意见建议、平时调研发现的问题、干部群众反映的问题、谈心谈话指出的问题、对照党章党规自查的问题，进行了梳理汇总。</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方面，对党坚持把马克思主义同中国具体实际相结合、同中华优秀传统文化相结合的非凡历程，系统学习、深刻领会还不够到位，通过学习文本、体会情怀、浮现画面相结合的方式，深化党史学习教育不够。对党的百年奋斗史的历史逻辑、理论逻辑和实践逻辑理解得还不够透彻，把握得还不够精准，从中汲取智慧和力量还有差距。</w:t>
      </w:r>
    </w:p>
    <w:p>
      <w:pPr>
        <w:ind w:left="0" w:right="0" w:firstLine="560"/>
        <w:spacing w:before="450" w:after="450" w:line="312" w:lineRule="auto"/>
      </w:pPr>
      <w:r>
        <w:rPr>
          <w:rFonts w:ascii="宋体" w:hAnsi="宋体" w:eastAsia="宋体" w:cs="宋体"/>
          <w:color w:val="000"/>
          <w:sz w:val="28"/>
          <w:szCs w:val="28"/>
        </w:rPr>
        <w:t xml:space="preserve">　　另一方面，能够认真学习贯彻习近平新时代中国特色社会主义思想，特别是立足分管联系工作，学习领会总书记相关重要论述和指示批示精神，但还是存在学习不够全面、理解不深不透，学用转化不够，理论指导实践针对性、实效性不强的问题。特别是在以身作则指导和带动分管联系部门党员干部，从深层次上理解把握，从理论层面寻找破解工作难题切入口上还需持续用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服务当地经济社会发展、深化税收征管改革、落实减税降费、构建“六位一体”税务系统全面从严治党新格局等重点工作，不折不扣把党中央决策部署和总局、省市局工作落实到位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全面、不及时，只有安排，没有检查，落实措施不得力，落实成效不显著。二是干事创业热情不高。精气神不够，工作中患得患失，斤斤计较，不担当不作为。只当“老好人”“太平官”，不想担责，不敢定事。有时候还有“少干事、不出事”的思想，工作消极应付等问题。三是敢于担当意识不强。存在责任意识不强、讲话政策水平不高的问题，有时还有精神状态不佳，工作安于现状，缺乏主动作不，“不求过得硬，只求过得去”的思想，对本职工作缺乏激情，工作热情不足，在履职尽责方面，缺乏监督检查不到位，安排的多、检查的少。</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全面落实“我为纳税人缴费人办实事暨便民办税春风行动”各项措施，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群众立场不坚定，群众观念淡薄，不能始终同人民群众站在一起、想在一起、干在一起，在为纳税人缴费人服务方面还存在服务不及时、不周到，纳税人缴费人不满意等问题。二是群众意识不强。在日常工作中，对职工群众的意见建议听不进去，主观武断作风有所表现，不善于调查研究，对上负责的多，对下负责的少。三是群众感情有所疏远。深入基层到群众去，与群众站在一起、干在一起、吃在一起的时间不多，只待在机关指导的多，蹲下去，深入基层与群众在一起的时间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和党领导下的税收事业各历史时期成功应对风险挑战的丰富经验，增强忧患意识，清醒认识风险，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精神仍显不足。平时不善于锻炼身体，干没有精气神，学没有钻研精神，不善于学习，不善于提升自身素质，工作效率低，干事技能不熟练，工作的主动性、积极性不高。二是开拓创新能力不足，创新意识不强。对工作标准要求不高，思想保守，不求进取，思路、办法陈旧，不能用创新思维去解决问题;思想上不能与时俱进，不能适应时代的要求。三是化解风险挑战能力有待提升。对待复杂性问题，就束手无策，对待各种风险和凝难问题，解决的办法不多，应变能力不足。</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严格落实意识形态工作责任制，落实中央八项规定及其实施细则精神持续用力纠“四风”、树新风，坚决反对形式主义官僚主义，大力巩固税务系统作风整治成效，切实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党内生活不够严肃。在开展“三会一课”时，只满足于上级要求的“规定动作”，在加强党的知识学习方面还不够全面、系统;对党章党规、习近平总书记系列重要讲话精神和上级的重大决策部署学得多、讲得多，但真正学深悟透、融会贯通不够，结合工作实际少，针对性和时效性不强;二是管党治党意识弱化。对管党治党工作认识还不深刻、不重视，还存在不愿抓、不会抓的问题，没有真正把管党治党放在最重要位置，工作中还有失职失责的现象，也有压力传导不到位的问题。三是廉洁自律抓得不严。自己在思想上、行动上对从严治党认真还有差距，平时工作中总觉得现在不大吃大喝了，不公车私用了，在廉洁自律方面做得很好了，有自我满足的感觉，无形中放松了对自己的要求，有时候还参加一些超标准的接待活动，没有严格按照八项规定和廉洁自律各种要求去做。</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站位高度不够。由于自己的政治意识不强，缺乏对马克思主义和中国特色社会主义的坚定信仰，不善于从政治上看待、分析和处理问题，遇到各种复杂局势时，不能从大局出发想问题、做事情;在执行党的路线方针政策时出现“慢半拍”等问题。政治敏锐性不够高，对政治形势的分析判断不敏锐，不能清晰辨识西方资本主义国家种种不利于中国的做法。在大是大非问题上立场不坚定，对举什么旗、走什么路这样的根本政治问题认识不清，面对金钱诱惑定力不够，对中国特色社会主义的前途命运信心不足，缺乏对国家富强民族振兴的坚定信念。</w:t>
      </w:r>
    </w:p>
    <w:p>
      <w:pPr>
        <w:ind w:left="0" w:right="0" w:firstLine="560"/>
        <w:spacing w:before="450" w:after="450" w:line="312" w:lineRule="auto"/>
      </w:pPr>
      <w:r>
        <w:rPr>
          <w:rFonts w:ascii="宋体" w:hAnsi="宋体" w:eastAsia="宋体" w:cs="宋体"/>
          <w:color w:val="000"/>
          <w:sz w:val="28"/>
          <w:szCs w:val="28"/>
        </w:rPr>
        <w:t xml:space="preserve">　　二是理想信念不够坚定。面对社会上的不正之风和金钱利益诱惑，有时候自己也会感到不解，对是否该继续坚持自己一贯的共产党人人生观、价值观、世界观有时感到困惑。在平时工作中认为工作只要过得去就行，对自己的要求标准降低，没有养成良好的学习习惯，学习的自觉性、主动性、规划性不强。对新的知识、新的技能学习跟不上，对提升自身素质的重要性没有引起足够重视，没有把学习作为增强本领、提升自身素质的主要途径，没有把学习摆在工作的首位，平时学习也就是看看报纸、看看手机、浏览的多、思考的少、记住的少，学习只是浮在表面，缺乏系统性、全面性。工作中只满足于完成本职工作，上级安排什么，自己就干什么，创造性开展工作不够。</w:t>
      </w:r>
    </w:p>
    <w:p>
      <w:pPr>
        <w:ind w:left="0" w:right="0" w:firstLine="560"/>
        <w:spacing w:before="450" w:after="450" w:line="312" w:lineRule="auto"/>
      </w:pPr>
      <w:r>
        <w:rPr>
          <w:rFonts w:ascii="宋体" w:hAnsi="宋体" w:eastAsia="宋体" w:cs="宋体"/>
          <w:color w:val="000"/>
          <w:sz w:val="28"/>
          <w:szCs w:val="28"/>
        </w:rPr>
        <w:t xml:space="preserve">　　三是干事创业标准不高。由于自己的思想观念比较保守，进取意识不强，目标定位不高，总觉得自己年龄大了，没有什么前途了。无论工作还是生活，一直抱着既不居后也不争先的心态，工作随大流、跟上走，不拖大家的后腿就行了。还有怕惹人、怕惹事的思想，工作中得过且过，生活中与世无争;加之自己斗志弱化，锐气消磨，有意无意就降低了干好工作的标准和自我要求、自我奋进的标准，从而懒散拖拉，工作上只求过得去，不求过得硬，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　　四是纪律意识有所淡化。由于自己对学习抓得不紧，对廉洁自律方面的知识也是一知半解，认识上也有差距，致使自己廉洁自律意识不强，错误地认为“当今社会吃点、喝点、拿点不要紧，上升不到腐败问题”。存在对“千里之堤，溃于蚁穴”的认识不深刻，对遵守政治纪律和政治规矩的重要性认识不深刻，也缺乏内化于心、外践于行的韧劲，平时还不自觉地放松了对自己的纪律约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把学习习近平新时代中国特色社会主义思想作为重要任务，采取自己学，集中学、专题学等方式方法，坚持持续学、用心学、用心悟，牢牢掌握其精髓，深刻领会核心要义、精神实质和实践要求，切实履行好本身职责，用以指导实践、推动工作。积极参与党支部各项政治教育活动，认真学习习近平总书记的重要讲话精神，和上级党委的有关文件精神，不断提高自己的政治敏锐性和政治鉴别力，树立科学的世界观、人生观和价值观，牢记初心使命，强化政治担当，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增强宗旨意识，注重为民务实。要切实改进工作作风，增强宗旨意识和党员意识，把群众利益放在重要位置，增强为民执法、以实际行动扎实开展“学党史、办实事”活动。牢固树立以人民为中心的思想，坚持党的税收事业第一、纳税人缴费人的利益至上。不断加强政治理论知识学习，提高自身综合素质和征管理工水平，强管理、优服务，树牢为民服务情怀，争做为民服务的表率，深入基层，加强调研，了解实情，措办实事，切切实实为基层解难题、谋福祉。</w:t>
      </w:r>
    </w:p>
    <w:p>
      <w:pPr>
        <w:ind w:left="0" w:right="0" w:firstLine="560"/>
        <w:spacing w:before="450" w:after="450" w:line="312" w:lineRule="auto"/>
      </w:pPr>
      <w:r>
        <w:rPr>
          <w:rFonts w:ascii="宋体" w:hAnsi="宋体" w:eastAsia="宋体" w:cs="宋体"/>
          <w:color w:val="000"/>
          <w:sz w:val="28"/>
          <w:szCs w:val="28"/>
        </w:rPr>
        <w:t xml:space="preserve">　　(三)注重务实创新，强化担当作为。牢固树立干事创业敢担当的责任意识和担当意识，努力克服“干累了、歇口气”的思想和不求进取，按部就班的思想，振奋精神，始终保持昂扬向上、奋斗幸福的精神状态。面对新形势、新任务、新问题，要勇于化解难题，不松劲、不懈怠，心系群众，一心为党，做到敢于斗争、甘于奉献、以事业为重、以奋斗为乐，创一流业绩，争一流品牌，尽心竭力完成党组织交给的各项工作任务，切实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【篇6】副镇长五个带头专题民主生活会发言材料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会前，中央政治局的同志同有关负责同志谈心谈话，进行调研和思考，撰写发言材料。会议首先审议了《关于20_年中央政治局贯彻执行中央八项规定情况的报告》和《关于解决形式主义突出问题为基层减负工作情况的报告》。随后，中央政治局的同志逐个发言，按照要求进行对照检查。</w:t>
      </w:r>
    </w:p>
    <w:p>
      <w:pPr>
        <w:ind w:left="0" w:right="0" w:firstLine="560"/>
        <w:spacing w:before="450" w:after="450" w:line="312" w:lineRule="auto"/>
      </w:pPr>
      <w:r>
        <w:rPr>
          <w:rFonts w:ascii="宋体" w:hAnsi="宋体" w:eastAsia="宋体" w:cs="宋体"/>
          <w:color w:val="000"/>
          <w:sz w:val="28"/>
          <w:szCs w:val="28"/>
        </w:rPr>
        <w:t xml:space="preserve">　　中央政治局的同志重点围绕7个方面进行发言。一是加强理论武装、坚定理想信念情况。二是增强“四个意识”、坚定“四个自信”、做到“两个维护”情况。三是履行责任、担当作为情况。四是牢记宗旨、为民服务情况。五是带头维护制度权威、提高治理能力情况。六是秉公用权、清正廉洁情况。七是结合分管工作乃至党和国家全局性重点工作谈考虑和设想。</w:t>
      </w:r>
    </w:p>
    <w:p>
      <w:pPr>
        <w:ind w:left="0" w:right="0" w:firstLine="560"/>
        <w:spacing w:before="450" w:after="450" w:line="312" w:lineRule="auto"/>
      </w:pPr>
      <w:r>
        <w:rPr>
          <w:rFonts w:ascii="宋体" w:hAnsi="宋体" w:eastAsia="宋体" w:cs="宋体"/>
          <w:color w:val="000"/>
          <w:sz w:val="28"/>
          <w:szCs w:val="28"/>
        </w:rPr>
        <w:t xml:space="preserve">　　会议认为，习近平新时代中国特色社会主义思想是当代中国马克思主义、21世纪马克思主义，用这一科学理论武装头脑、指导实践、推动工作，是全党的一项重大政治任务，中央政治局的同志必须在学懂弄通做实上为全党作出表率。要继续深入学习领会这一科学理论，及时学习领会习近平总书记最新重要讲话精神和重要指示精神，不断提高理论素养、政治素养，不断坚定信念、砥砺初心，不断推进自我改造、自我净化，更好为党和人民工作。特别是要发扬理论联系实际的马克思主义学风，紧密联系改革发展稳定等各方面工作，结合人民群众对美好生活的新期待，坚持问题导向，敢于攻坚克难，为实现全面建成小康社会奋斗目标、打赢脱贫攻坚战而奋勇工作。</w:t>
      </w:r>
    </w:p>
    <w:p>
      <w:pPr>
        <w:ind w:left="0" w:right="0" w:firstLine="560"/>
        <w:spacing w:before="450" w:after="450" w:line="312" w:lineRule="auto"/>
      </w:pPr>
      <w:r>
        <w:rPr>
          <w:rFonts w:ascii="宋体" w:hAnsi="宋体" w:eastAsia="宋体" w:cs="宋体"/>
          <w:color w:val="000"/>
          <w:sz w:val="28"/>
          <w:szCs w:val="28"/>
        </w:rPr>
        <w:t xml:space="preserve">　　会议强调，维护习近平总书记党中央的核心、全党的核心地位，维护党中央权威和集中统一领导，是推动新时代中国特色社会主义不断发展前进的根本政治保证。面对当今世界百年未有之大变局，面对错综复杂的国内外风险挑战，习近平总书记高瞻远瞩、统揽全局、运筹帷幄、指挥若定，作出一系列重大科学判断，提出一系列重大战略策略，推动一系列重大工作，领导全党全国各族人民在进行具有许多新的历史特点的伟大斗争、推进新时代中国特色社会主义发展上取得新的重大成就，展现了共产党人坚定的理想信念、人民领袖深切的为民情怀、马克思主义政治家高超的政治领导艺术。中央政治局的同志要带头增强“四个意识”、坚定“四个自信”、做到“两个维护”，自觉在思想上政治上行动上同以习近平同志为核心的党中央保持高度一致，坚定理想信念，增强担当意识，发扬斗争精神，发挥制度优势，提高治理能力，坚定不移贯彻落实习近平新时代中国特色社会主义思想，坚定不移贯彻落实习近平总书记重要指示精神，坚定不移贯彻落实党中央决策部署，努力把党和国家工作做得更好。</w:t>
      </w:r>
    </w:p>
    <w:p>
      <w:pPr>
        <w:ind w:left="0" w:right="0" w:firstLine="560"/>
        <w:spacing w:before="450" w:after="450" w:line="312" w:lineRule="auto"/>
      </w:pPr>
      <w:r>
        <w:rPr>
          <w:rFonts w:ascii="宋体" w:hAnsi="宋体" w:eastAsia="宋体" w:cs="宋体"/>
          <w:color w:val="000"/>
          <w:sz w:val="28"/>
          <w:szCs w:val="28"/>
        </w:rPr>
        <w:t xml:space="preserve">　　会议强调，“不忘初心、牢记使命”主题教育恰逢中华人民共和国成立70周年，我们党即将迎来建党100周年，时机选择正确，主题突出，特点鲜明，取得了重大成果。广大党员、干部在学习贯彻习近平新时代中国特色社会主义思想上取得新成效，提高了真信笃行、知行合一的能力，增强了守初心、担使命的思想自觉和行动自觉，干事创业、担当作为的精气神得到提振，推动了改革发展稳定各项工作，群众最急最忧最盼的一些问题得到有效解决，找差距、抓落实和突出问题专项整治成效明显。广大党员、干部增强了对保持清正廉洁的认识，涵养了风清气正的政治生态。对此，广大群众充分认可，党内外积极评价。</w:t>
      </w:r>
    </w:p>
    <w:p>
      <w:pPr>
        <w:ind w:left="0" w:right="0" w:firstLine="560"/>
        <w:spacing w:before="450" w:after="450" w:line="312" w:lineRule="auto"/>
      </w:pPr>
      <w:r>
        <w:rPr>
          <w:rFonts w:ascii="宋体" w:hAnsi="宋体" w:eastAsia="宋体" w:cs="宋体"/>
          <w:color w:val="000"/>
          <w:sz w:val="28"/>
          <w:szCs w:val="28"/>
        </w:rPr>
        <w:t xml:space="preserve">　　会议指出，我们党即将迎来百年诞辰。我们党一路走来，成就举世瞩目，根本原因就在于我们党始终坚守了为中国人民谋幸福、为中华民族谋复兴的初心和使命。不忘初心方能行稳致远，牢记使命才能开辟未来。我们党要始终保持政治本色和前进动力，就要把不忘初心、牢记使命作为加强党的建设的永恒课题，作为全体党员、干部的终身课题，让初心和使命在广大党员、干部内心深处铸牢、在思想深处扎根。中央政治局的同志尤其要在不忘初心、牢记使命上为全党当表率、作示范。</w:t>
      </w:r>
    </w:p>
    <w:p>
      <w:pPr>
        <w:ind w:left="0" w:right="0" w:firstLine="560"/>
        <w:spacing w:before="450" w:after="450" w:line="312" w:lineRule="auto"/>
      </w:pPr>
      <w:r>
        <w:rPr>
          <w:rFonts w:ascii="宋体" w:hAnsi="宋体" w:eastAsia="宋体" w:cs="宋体"/>
          <w:color w:val="000"/>
          <w:sz w:val="28"/>
          <w:szCs w:val="28"/>
        </w:rPr>
        <w:t xml:space="preserve">　　12月26日至27日，中共中央政治局召开“不忘初心、牢记使命”专题民主生活会，中共中央总书记习近平主持会议并发表重要讲话。新华社记者李学仁摄</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执行中央八项规定精神、解决困扰基层的形式主义问题切实为基层减负提出了要求，表示这次专题民主生活会开得很好、很有成效，大家事先作了充分准备，谈认识和体会很深刻、很实在，摆问题和不足不讳言、不遮掩，抓整改落实直奔问题，开展批评和自我批评开诚布公，提工作建议实事求是，盘点了收获，交流了思想，检视了问题，明确了方向，达到了预期目的。</w:t>
      </w:r>
    </w:p>
    <w:p>
      <w:pPr>
        <w:ind w:left="0" w:right="0" w:firstLine="560"/>
        <w:spacing w:before="450" w:after="450" w:line="312" w:lineRule="auto"/>
      </w:pPr>
      <w:r>
        <w:rPr>
          <w:rFonts w:ascii="宋体" w:hAnsi="宋体" w:eastAsia="宋体" w:cs="宋体"/>
          <w:color w:val="000"/>
          <w:sz w:val="28"/>
          <w:szCs w:val="28"/>
        </w:rPr>
        <w:t xml:space="preserve">　　习近平指出，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pPr>
        <w:ind w:left="0" w:right="0" w:firstLine="560"/>
        <w:spacing w:before="450" w:after="450" w:line="312" w:lineRule="auto"/>
      </w:pPr>
      <w:r>
        <w:rPr>
          <w:rFonts w:ascii="宋体" w:hAnsi="宋体" w:eastAsia="宋体" w:cs="宋体"/>
          <w:color w:val="000"/>
          <w:sz w:val="28"/>
          <w:szCs w:val="28"/>
        </w:rPr>
        <w:t xml:space="preserve">　　习近平强调，不忘初心、牢记使命，说到底是为什么人、靠什么人的问题。以百姓心为心，与人民同呼吸、共命运、心连心，是党的初心，也是党的恒心。想问题、作决策、办事情都要站在群众的立场上，通过各种途径了解群众的意见和要求、批评和建议，真抓实干解民忧、纾民怨、暖民心，让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习近平指出，当干部就要有担当，有多大担当才能干多大事业，尽多大责任才会有多大成就。当前，从整体来看，党员、干部队伍的精神状态是好的，但也有一些党员、干部还存在不作为、慢作为甚至是假作为的问题。对此，我们必须高度重视，切实加以解决。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w:t>
      </w:r>
    </w:p>
    <w:p>
      <w:pPr>
        <w:ind w:left="0" w:right="0" w:firstLine="560"/>
        <w:spacing w:before="450" w:after="450" w:line="312" w:lineRule="auto"/>
      </w:pPr>
      <w:r>
        <w:rPr>
          <w:rFonts w:ascii="宋体" w:hAnsi="宋体" w:eastAsia="宋体" w:cs="宋体"/>
          <w:color w:val="000"/>
          <w:sz w:val="28"/>
          <w:szCs w:val="28"/>
        </w:rPr>
        <w:t xml:space="preserve">　　习近平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要使制度真正生根生效，关键是领导干部要发挥带头作用，中央政治局的同志要首先带头，最重要的是在坚决维护党中央权威和集中统一领导、坚决执行党和国家各项制度、坚决贯彻党中央重大决策部署上带好头。</w:t>
      </w:r>
    </w:p>
    <w:p>
      <w:pPr>
        <w:ind w:left="0" w:right="0" w:firstLine="560"/>
        <w:spacing w:before="450" w:after="450" w:line="312" w:lineRule="auto"/>
      </w:pPr>
      <w:r>
        <w:rPr>
          <w:rFonts w:ascii="宋体" w:hAnsi="宋体" w:eastAsia="宋体" w:cs="宋体"/>
          <w:color w:val="000"/>
          <w:sz w:val="28"/>
          <w:szCs w:val="28"/>
        </w:rPr>
        <w:t xml:space="preserve">　　习近平指出，当前，党和国家各方面工作越来越专业化、专门化、精细化，国家治理能力既体现在我们把方向、谋大局、定政策、促改革的综合能力上，也体现在我们处理每一个方面事情和每一项工作的具体本领上。中央政治局的同志要善于观大势、谋大局、抓大事，同时要善于从全局上分析研究所分管领域面临的形势，抓好各领域各方面的具体工作，通过解决一个个实际问题、推进一项项具体工作，为全局工作服务。要增强系统治理、依法治理、综合治理、源头治理的意识和能力，善于从党和国家工作全局谋划和推进所主管地方、所分管领域和部门的工作，善于把党中央重大决策部署转化为地方和部门的具体任务，扭住不放解决工作中的突出矛盾和问题。要把抓落实作为开展工作的主要方式，动脑子、想办法，拿出真招实招来，切实把党中央决策部署的各项任务一项一项抓好。特别是要发扬斗争精神，敢于面对困难，敢于攻坚克难。</w:t>
      </w:r>
    </w:p>
    <w:p>
      <w:pPr>
        <w:ind w:left="0" w:right="0" w:firstLine="560"/>
        <w:spacing w:before="450" w:after="450" w:line="312" w:lineRule="auto"/>
      </w:pPr>
      <w:r>
        <w:rPr>
          <w:rFonts w:ascii="宋体" w:hAnsi="宋体" w:eastAsia="宋体" w:cs="宋体"/>
          <w:color w:val="000"/>
          <w:sz w:val="28"/>
          <w:szCs w:val="28"/>
        </w:rPr>
        <w:t xml:space="preserve">　　习近平指出，中央政治局的同志要从严要求自己，时刻自重自省自警自励，做到慎独慎初慎微慎友。要从自身做起，不断自我净化，修身律己、廉洁齐家，管好亲友和身边工作人员。</w:t>
      </w:r>
    </w:p>
    <w:p>
      <w:pPr>
        <w:ind w:left="0" w:right="0" w:firstLine="560"/>
        <w:spacing w:before="450" w:after="450" w:line="312" w:lineRule="auto"/>
      </w:pPr>
      <w:r>
        <w:rPr>
          <w:rFonts w:ascii="宋体" w:hAnsi="宋体" w:eastAsia="宋体" w:cs="宋体"/>
          <w:color w:val="000"/>
          <w:sz w:val="28"/>
          <w:szCs w:val="28"/>
        </w:rPr>
        <w:t xml:space="preserve">　　习近平强调，在这次专题民主生活会上，中央政治局的同志主动找差距、找不足，就做好工作提了许多很好的意见和建议，有的涉及中央工作，有的涉及部门工作，有的涉及地方工作，会后要抓紧研究、拿出举措、改进工作，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2025-01-31T01:57:13+08:00</dcterms:created>
  <dcterms:modified xsi:type="dcterms:W3CDTF">2025-01-31T01:57:13+08:00</dcterms:modified>
</cp:coreProperties>
</file>

<file path=docProps/custom.xml><?xml version="1.0" encoding="utf-8"?>
<Properties xmlns="http://schemas.openxmlformats.org/officeDocument/2006/custom-properties" xmlns:vt="http://schemas.openxmlformats.org/officeDocument/2006/docPropsVTypes"/>
</file>