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爱国演讲稿400范文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演讲稿400范文5篇不少人都有写过爱国类演讲稿了，这就来动笔写写。没有一个人不爱自己的国家，祖国是大家心中的灯塔，照亮前进的步伐;祖国是大家自信的源头，给予人们无穷的力量。你是否在找正准备撰写“爱国演讲稿400范文”，下面小编收集了相关...</w:t>
      </w:r>
    </w:p>
    <w:p>
      <w:pPr>
        <w:ind w:left="0" w:right="0" w:firstLine="560"/>
        <w:spacing w:before="450" w:after="450" w:line="312" w:lineRule="auto"/>
      </w:pPr>
      <w:r>
        <w:rPr>
          <w:rFonts w:ascii="宋体" w:hAnsi="宋体" w:eastAsia="宋体" w:cs="宋体"/>
          <w:color w:val="000"/>
          <w:sz w:val="28"/>
          <w:szCs w:val="28"/>
        </w:rPr>
        <w:t xml:space="preserve">爱国演讲稿400范文5篇</w:t>
      </w:r>
    </w:p>
    <w:p>
      <w:pPr>
        <w:ind w:left="0" w:right="0" w:firstLine="560"/>
        <w:spacing w:before="450" w:after="450" w:line="312" w:lineRule="auto"/>
      </w:pPr>
      <w:r>
        <w:rPr>
          <w:rFonts w:ascii="宋体" w:hAnsi="宋体" w:eastAsia="宋体" w:cs="宋体"/>
          <w:color w:val="000"/>
          <w:sz w:val="28"/>
          <w:szCs w:val="28"/>
        </w:rPr>
        <w:t xml:space="preserve">不少人都有写过爱国类演讲稿了，这就来动笔写写。没有一个人不爱自己的国家，祖国是大家心中的灯塔，照亮前进的步伐;祖国是大家自信的源头，给予人们无穷的力量。你是否在找正准备撰写“爱国演讲稿400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爱国演讲稿400范文篇4</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爱国演讲稿400范文篇5</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