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巡察动员讲话范文十二篇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以下是为大家整理的关于巡察动员讲话的文章12篇 ,欢迎品鉴！巡察动员讲话篇1　　同志们：　　在清明小长假刚刚过去之后，XX召开巡视巡察反馈问题整改动员部署会，明确整改内容，区分任务责任，严肃提出要求...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以下是为大家整理的关于巡察动员讲话的文章12篇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部署，从今天开始，区委第四巡察组将对区审计局党组、区地方金融监督管理局党组开展巡察工作，区委组织部、区委宣传部也将分别派出选人用人、意识形态工作专项监督检查组开展工作，这是区委落实全面从严治党主体责任的重要举措，也是对区审计局和区地方金融监督管理局领导班子和各级干部开展的“政治体检”，大家一定要高度重视，坚决把区委巡察的各项要求贯彻好、各项工作落实好。刚才，XX同志宣读了区委巡察通知书，区委第四巡察组组长XX同志就此次巡察作了工作部署，XX同志代表区审计局党组作了表态发言，XX同志代表区地方金融监督管理局党组作了表态发言，讲得都很好，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一、提高政治站位，充分认识巡察监督的重大意义</w:t>
      </w:r>
    </w:p>
    <w:p>
      <w:pPr>
        <w:ind w:left="0" w:right="0" w:firstLine="560"/>
        <w:spacing w:before="450" w:after="450" w:line="312" w:lineRule="auto"/>
      </w:pPr>
      <w:r>
        <w:rPr>
          <w:rFonts w:ascii="宋体" w:hAnsi="宋体" w:eastAsia="宋体" w:cs="宋体"/>
          <w:color w:val="000"/>
          <w:sz w:val="28"/>
          <w:szCs w:val="28"/>
        </w:rPr>
        <w:t xml:space="preserve">　　开展巡察是向党中央对标看齐的具体实践。习近平总书记在听取十九届中央第四轮巡视情况汇报时指出，一些国家机关单位存在“六个不到位”突出问题（党的意识不够强，政治建设不到位；担当作为不够，履行职责使命不到位；履行全面从严治党“两个责任”不到位；落实深化改革要求不到位；班子建设和队伍建设不到位；机关党建和基层党组织建设不到位），具有鲜明的现实针对性，为我们巡察机关单位指明了工作方向、明确了问题导向。今年召开的全国巡视工作会议明确了20_年巡视巡察工作重点任务，为我们深刻理解把握巡视巡察工作、高质量推进巡察全覆盖理清了思路、找准了方向。我们召开今天这次会议，主要目的是坚定地向党中央对标看齐，做深做实做细巡察监督，推动区委巡察工作高质量发展。</w:t>
      </w:r>
    </w:p>
    <w:p>
      <w:pPr>
        <w:ind w:left="0" w:right="0" w:firstLine="560"/>
        <w:spacing w:before="450" w:after="450" w:line="312" w:lineRule="auto"/>
      </w:pPr>
      <w:r>
        <w:rPr>
          <w:rFonts w:ascii="宋体" w:hAnsi="宋体" w:eastAsia="宋体" w:cs="宋体"/>
          <w:color w:val="000"/>
          <w:sz w:val="28"/>
          <w:szCs w:val="28"/>
        </w:rPr>
        <w:t xml:space="preserve">　　开展巡察是推进全面从严治党的重要举措。巡察监督是党章赋予的重要职责，是党要管党、从严治党的重要手段。本轮巡察涉及X个区级机关和X个村（社区），重点关注被巡察党组织在贯彻落实党的理论路线方针政策和党中央决策部署、群众身边腐败问题和不正之风、以及基层党组织领导班子和干部队伍建设等方面的问题，促进被巡察党组织在有效履行职责过程中，把全面从严治党的要求融入工作的全过程和各环节，让干部群众真正感受到从严管党治党就在身边。</w:t>
      </w:r>
    </w:p>
    <w:p>
      <w:pPr>
        <w:ind w:left="0" w:right="0" w:firstLine="560"/>
        <w:spacing w:before="450" w:after="450" w:line="312" w:lineRule="auto"/>
      </w:pPr>
      <w:r>
        <w:rPr>
          <w:rFonts w:ascii="宋体" w:hAnsi="宋体" w:eastAsia="宋体" w:cs="宋体"/>
          <w:color w:val="000"/>
          <w:sz w:val="28"/>
          <w:szCs w:val="28"/>
        </w:rPr>
        <w:t xml:space="preserve">　　开展巡察是推动高质量发展的迫切需要。今年是“两个一百年”奋斗目标的历史交汇之年，是高水平全面建成小康社会收官之年。区委巡察工作要重点聚焦打赢“三大攻坚战”、推动“六稳六保”和“双战双胜”、深化“扫黑除恶”专项斗争、整治形式主义官僚主义、惩治群众身边腐败等方面查找政治偏差。区审计局和区地方金融监督管理局要以此次巡察工作为契机，进一步凝聚干事创业合力，推进年度各项重点工作更加有序有力推进和落实见效，为武进高质量发展增添助力。</w:t>
      </w:r>
    </w:p>
    <w:p>
      <w:pPr>
        <w:ind w:left="0" w:right="0" w:firstLine="560"/>
        <w:spacing w:before="450" w:after="450" w:line="312" w:lineRule="auto"/>
      </w:pPr>
      <w:r>
        <w:rPr>
          <w:rFonts w:ascii="宋体" w:hAnsi="宋体" w:eastAsia="宋体" w:cs="宋体"/>
          <w:color w:val="000"/>
          <w:sz w:val="28"/>
          <w:szCs w:val="28"/>
        </w:rPr>
        <w:t xml:space="preserve">&gt;　　二、强化政治自觉，主动配合巡察监督</w:t>
      </w:r>
    </w:p>
    <w:p>
      <w:pPr>
        <w:ind w:left="0" w:right="0" w:firstLine="560"/>
        <w:spacing w:before="450" w:after="450" w:line="312" w:lineRule="auto"/>
      </w:pPr>
      <w:r>
        <w:rPr>
          <w:rFonts w:ascii="宋体" w:hAnsi="宋体" w:eastAsia="宋体" w:cs="宋体"/>
          <w:color w:val="000"/>
          <w:sz w:val="28"/>
          <w:szCs w:val="28"/>
        </w:rPr>
        <w:t xml:space="preserve">　　区审计局党组和区地方金融监督管理局党组要全方位确保区委巡察组有效履行区委赋予的监督职责，做到以积极姿态配合巡察，扎实行动参与巡察，并联系实际抓好整改。</w:t>
      </w:r>
    </w:p>
    <w:p>
      <w:pPr>
        <w:ind w:left="0" w:right="0" w:firstLine="560"/>
        <w:spacing w:before="450" w:after="450" w:line="312" w:lineRule="auto"/>
      </w:pPr>
      <w:r>
        <w:rPr>
          <w:rFonts w:ascii="宋体" w:hAnsi="宋体" w:eastAsia="宋体" w:cs="宋体"/>
          <w:color w:val="000"/>
          <w:sz w:val="28"/>
          <w:szCs w:val="28"/>
        </w:rPr>
        <w:t xml:space="preserve">　　一是要认真对待巡察。要增强主动接受巡察、全力配合巡察的政治自觉，主动适应监督，自觉接受监督。区审计局和区地方金融监督管理局领导班子和各级干部要充分信任区委巡察组，要本着对组织负责、对群众负责、对自己负责的态度，严肃认真地对待巡察监督，真正将巡察监督看作是一种关心爱护，当作一次必要的政治体检。</w:t>
      </w:r>
    </w:p>
    <w:p>
      <w:pPr>
        <w:ind w:left="0" w:right="0" w:firstLine="560"/>
        <w:spacing w:before="450" w:after="450" w:line="312" w:lineRule="auto"/>
      </w:pPr>
      <w:r>
        <w:rPr>
          <w:rFonts w:ascii="宋体" w:hAnsi="宋体" w:eastAsia="宋体" w:cs="宋体"/>
          <w:color w:val="000"/>
          <w:sz w:val="28"/>
          <w:szCs w:val="28"/>
        </w:rPr>
        <w:t xml:space="preserve">　　二是要积极配合巡察。要自觉诚实接受巡察，不隐瞒问题、不回避矛盾，全面客观公正地向巡察组提供情况、反映问题，积极配合巡察组开展个别谈话、调阅档案资料等各项工作，支持巡察组深入了解问题。要保证信访渠道畅通，对找巡察组反映情况的干部群众，任何人、任何单位都不得压制，更不能打击报复。要落实安全保密措施，提供必要的工作条件，确保巡察组各项工作顺利、高效开展。</w:t>
      </w:r>
    </w:p>
    <w:p>
      <w:pPr>
        <w:ind w:left="0" w:right="0" w:firstLine="560"/>
        <w:spacing w:before="450" w:after="450" w:line="312" w:lineRule="auto"/>
      </w:pPr>
      <w:r>
        <w:rPr>
          <w:rFonts w:ascii="宋体" w:hAnsi="宋体" w:eastAsia="宋体" w:cs="宋体"/>
          <w:color w:val="000"/>
          <w:sz w:val="28"/>
          <w:szCs w:val="28"/>
        </w:rPr>
        <w:t xml:space="preserve">　　三是要跟进巡察整改。巡察整改是“四个意识”的试金石，整改不落实，就是对党不忠诚、对人民不负责。对区委巡察中发现的问题，区审计局党组和区地方金融监督管理局党组要敢于认领、全面认领，切实把整改作为推进全面从严治党、推动整体工作的重要契机和抓手，建立问题清单、责任清单、任务清单，明确整改措施和时限，切实推动各项整改任务落到实处。</w:t>
      </w:r>
    </w:p>
    <w:p>
      <w:pPr>
        <w:ind w:left="0" w:right="0" w:firstLine="560"/>
        <w:spacing w:before="450" w:after="450" w:line="312" w:lineRule="auto"/>
      </w:pPr>
      <w:r>
        <w:rPr>
          <w:rFonts w:ascii="宋体" w:hAnsi="宋体" w:eastAsia="宋体" w:cs="宋体"/>
          <w:color w:val="000"/>
          <w:sz w:val="28"/>
          <w:szCs w:val="28"/>
        </w:rPr>
        <w:t xml:space="preserve">&gt;　　三、保持政治定力，着力提升巡察监督质效</w:t>
      </w:r>
    </w:p>
    <w:p>
      <w:pPr>
        <w:ind w:left="0" w:right="0" w:firstLine="560"/>
        <w:spacing w:before="450" w:after="450" w:line="312" w:lineRule="auto"/>
      </w:pPr>
      <w:r>
        <w:rPr>
          <w:rFonts w:ascii="宋体" w:hAnsi="宋体" w:eastAsia="宋体" w:cs="宋体"/>
          <w:color w:val="000"/>
          <w:sz w:val="28"/>
          <w:szCs w:val="28"/>
        </w:rPr>
        <w:t xml:space="preserve">　　本次巡察的任务重、责任大，区委第四巡察组要坚定政治方向，坚持问题导向，坚守价值取向，切实发挥好巡察“利剑”作用，确保高质量完成好本次巡察任务。</w:t>
      </w:r>
    </w:p>
    <w:p>
      <w:pPr>
        <w:ind w:left="0" w:right="0" w:firstLine="560"/>
        <w:spacing w:before="450" w:after="450" w:line="312" w:lineRule="auto"/>
      </w:pPr>
      <w:r>
        <w:rPr>
          <w:rFonts w:ascii="宋体" w:hAnsi="宋体" w:eastAsia="宋体" w:cs="宋体"/>
          <w:color w:val="000"/>
          <w:sz w:val="28"/>
          <w:szCs w:val="28"/>
        </w:rPr>
        <w:t xml:space="preserve">　　一是要政治过硬。要按照习近平总书记“五个持续”的重要要求，结合巡察对象实际进一步细化“三个聚焦”监督内容，增强政治巡察的针对性、实效性。要把“两个维护”作为新时代巡察工作的“纲”和“魂”，注重从政治高度发现、提炼、归纳问题，始终坚持尺度不松、力度不减、标准不降，依规依纪对被巡察党组织进行“政治体检”。</w:t>
      </w:r>
    </w:p>
    <w:p>
      <w:pPr>
        <w:ind w:left="0" w:right="0" w:firstLine="560"/>
        <w:spacing w:before="450" w:after="450" w:line="312" w:lineRule="auto"/>
      </w:pPr>
      <w:r>
        <w:rPr>
          <w:rFonts w:ascii="宋体" w:hAnsi="宋体" w:eastAsia="宋体" w:cs="宋体"/>
          <w:color w:val="000"/>
          <w:sz w:val="28"/>
          <w:szCs w:val="28"/>
        </w:rPr>
        <w:t xml:space="preserve">　　二是要本领高强。巡察工作政治性、政策性、专业性强，这对巡察队伍、巡察干部的综合能力素质和专门业务技能提出很高要求。区委第四巡察组要认真按照区委授予的职责权限，结合这次巡察工作的实际，做到统筹协调、精心组织、密切配合。全体巡察干部要认真学习关于巡视巡察工作的政策规定和各项要求，争做巡察工作上的行家里手，善于较真、敢于碰硬，确保精准发现问题，并推动有效解决问题。</w:t>
      </w:r>
    </w:p>
    <w:p>
      <w:pPr>
        <w:ind w:left="0" w:right="0" w:firstLine="560"/>
        <w:spacing w:before="450" w:after="450" w:line="312" w:lineRule="auto"/>
      </w:pPr>
      <w:r>
        <w:rPr>
          <w:rFonts w:ascii="宋体" w:hAnsi="宋体" w:eastAsia="宋体" w:cs="宋体"/>
          <w:color w:val="000"/>
          <w:sz w:val="28"/>
          <w:szCs w:val="28"/>
        </w:rPr>
        <w:t xml:space="preserve">　　三是要干净担当。区委第四巡察组要时刻铭记打铁必须自身硬的要求，注重完善内部监督制约机制。要带头加强作风建设，带头落实中央八项规定及实施细则精神，带头反对形式主义、官僚主义。在巡察全过程中，要严格工作程序规范，全面客观报告巡察情况，不得隐瞒和歪曲捏造事实，不得泄露巡察工作秘密。</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同志们，做好巡察工作责任重大、使命光荣。希望大家自觉担当重任，共同完成好本轮巡察任务，用政治巡察的实际成果，推动武进高质量发展走在前列目标任务实现。</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　&gt;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深入学习实践科学发展观活动转入整改落实阶段工作会议,主要任务是贯彻落实全市转段工作会议精神，总结分析检查阶段工作，研究部署整改落实阶段任务，把学习实践活动不断推向深入，确保学习实践活动取得实实在在的成效。下面，我根据中央和省、市委要求及县委学习实践活动领导小组研究的精神，讲三点意见。</w:t>
      </w:r>
    </w:p>
    <w:p>
      <w:pPr>
        <w:ind w:left="0" w:right="0" w:firstLine="560"/>
        <w:spacing w:before="450" w:after="450" w:line="312" w:lineRule="auto"/>
      </w:pPr>
      <w:r>
        <w:rPr>
          <w:rFonts w:ascii="宋体" w:hAnsi="宋体" w:eastAsia="宋体" w:cs="宋体"/>
          <w:color w:val="000"/>
          <w:sz w:val="28"/>
          <w:szCs w:val="28"/>
        </w:rPr>
        <w:t xml:space="preserve">　　&gt;一、精心组织，分析检查阶段工作成效明显</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入第二阶段以来，在市委的正确领导下，在市委第一指导检查组的有力指导下，全县各参学单位严格按照县委学习实践活动的部署，突出实践特色，周密安排，扎实推进，分析检查阶段的主要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2025-04-28T12:56:52+08:00</dcterms:created>
  <dcterms:modified xsi:type="dcterms:W3CDTF">2025-04-28T12:56:52+08:00</dcterms:modified>
</cp:coreProperties>
</file>

<file path=docProps/custom.xml><?xml version="1.0" encoding="utf-8"?>
<Properties xmlns="http://schemas.openxmlformats.org/officeDocument/2006/custom-properties" xmlns:vt="http://schemas.openxmlformats.org/officeDocument/2006/docPropsVTypes"/>
</file>