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202_组织生活会发言材料(通用5篇)</w:t>
      </w:r>
      <w:bookmarkEnd w:id="1"/>
    </w:p>
    <w:p>
      <w:pPr>
        <w:jc w:val="center"/>
        <w:spacing w:before="0" w:after="450"/>
      </w:pPr>
      <w:r>
        <w:rPr>
          <w:rFonts w:ascii="Arial" w:hAnsi="Arial" w:eastAsia="Arial" w:cs="Arial"/>
          <w:color w:val="999999"/>
          <w:sz w:val="20"/>
          <w:szCs w:val="20"/>
        </w:rPr>
        <w:t xml:space="preserve">来源：网络  作者：独坐青楼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以下是为大家整理的关于20_组织生活会发言材料的文章5篇 ,欢迎品鉴！20_组织生活会发言材料篇1　　各位领导、同志们：　　今天，借着党支部召开党员...</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通过科学发展观的教育和学习，使我深刻地认识到党员加强教育和学习的重要性和必要性，学习反思中我清醒的认识到自己在工作中存在的问题，现就自己存在的问题进行如下剖析：</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结合工作实际，对在领导和同志们的帮助支持下，做了一些工作,也取得了一些成绩。但客观地说，无论是工作实效，还是个人自身建设，都还存在着一些问题和不足。</w:t>
      </w:r>
    </w:p>
    <w:p>
      <w:pPr>
        <w:ind w:left="0" w:right="0" w:firstLine="560"/>
        <w:spacing w:before="450" w:after="450" w:line="312" w:lineRule="auto"/>
      </w:pPr>
      <w:r>
        <w:rPr>
          <w:rFonts w:ascii="宋体" w:hAnsi="宋体" w:eastAsia="宋体" w:cs="宋体"/>
          <w:color w:val="000"/>
          <w:sz w:val="28"/>
          <w:szCs w:val="28"/>
        </w:rPr>
        <w:t xml:space="preserve">　　（一）思想方面。在工作中能够主动学习吸收中国特色社会主义新时代的发展思想，但更多比较习惯于用旧观念看问题，以老经验办事情，导致视野不够宽、思维不够新、思路不够活。二郎剑事业部是以营收门票为主要经济来源，是控股公司的发展支柱，因此导致我在日常工作中比较注重工作任务，却忽视了如何思考创新发展，自己虽然能够在工作上动脑筋、想办法，力争完成工作任务，但是通过认真剖析后认识到，自己的创新意识还不够强，创新的思路还不够宽阔，在如何更好地去挖掘发展事业部的新思想、新看法、新发展理念上做的不够扎实，在深入了解员工的生活、学习及对工作的态度和想法方面的思路不够灵活。</w:t>
      </w:r>
    </w:p>
    <w:p>
      <w:pPr>
        <w:ind w:left="0" w:right="0" w:firstLine="560"/>
        <w:spacing w:before="450" w:after="450" w:line="312" w:lineRule="auto"/>
      </w:pPr>
      <w:r>
        <w:rPr>
          <w:rFonts w:ascii="宋体" w:hAnsi="宋体" w:eastAsia="宋体" w:cs="宋体"/>
          <w:color w:val="000"/>
          <w:sz w:val="28"/>
          <w:szCs w:val="28"/>
        </w:rPr>
        <w:t xml:space="preserve">　　（二）政治方面。在实际工作中更多的精力放在了工作事务上，忽视了理论学习的重要性，认为只要在思想和行动上与党中央保持一致就足够了，在政治理论的学习上花的功夫不够；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三）能力方面。由于平时对学习抓得还不够,尤其是学习“习近平新时代中国特色社会主义思想”科学发展观有关理论与分工的实际工作结合上，所进行的思考和探索都做得不够，以致在实践中常常感到在本领和能力上有欠缺。对照新形势、新任务和科学发展的要求，亟待提高履职水平。</w:t>
      </w:r>
    </w:p>
    <w:p>
      <w:pPr>
        <w:ind w:left="0" w:right="0" w:firstLine="560"/>
        <w:spacing w:before="450" w:after="450" w:line="312" w:lineRule="auto"/>
      </w:pPr>
      <w:r>
        <w:rPr>
          <w:rFonts w:ascii="宋体" w:hAnsi="宋体" w:eastAsia="宋体" w:cs="宋体"/>
          <w:color w:val="000"/>
          <w:sz w:val="28"/>
          <w:szCs w:val="28"/>
        </w:rPr>
        <w:t xml:space="preserve">　　（四）作风方面。在实际工作中，遇到阻力和难题，有时会因为怕得罪人而产生一种懈怠情绪，如在分管的工作中，有时会遇游客投诉时，缺乏认真、耐心的工作态度；对学习“走过场”，流于形式，学习的自觉性、主动性不强，学习中满足于“蜻蜓点水”，对有关政策、法规掌握不是很全面，遇上问题往往是凭主观臆断和经验去处理。</w:t>
      </w:r>
    </w:p>
    <w:p>
      <w:pPr>
        <w:ind w:left="0" w:right="0" w:firstLine="560"/>
        <w:spacing w:before="450" w:after="450" w:line="312" w:lineRule="auto"/>
      </w:pPr>
      <w:r>
        <w:rPr>
          <w:rFonts w:ascii="宋体" w:hAnsi="宋体" w:eastAsia="宋体" w:cs="宋体"/>
          <w:color w:val="000"/>
          <w:sz w:val="28"/>
          <w:szCs w:val="28"/>
        </w:rPr>
        <w:t xml:space="preserve">　　（五）廉政方面。作为党支部书记，另外加上自己是军人出身，对自身工作和生活纪律方面要求较为严格，能够积极按照《中国共产党廉洁自律准则》开展工作，积极落实中央八项规定和实施细则精神，但是作为一名中层管理人员，因为工作性质长期处在工作一线，自身的廉洁自律意识有所减弱，廉洁自律工作不到位，监督手段少，监督不够多。</w:t>
      </w:r>
    </w:p>
    <w:p>
      <w:pPr>
        <w:ind w:left="0" w:right="0" w:firstLine="560"/>
        <w:spacing w:before="450" w:after="450" w:line="312" w:lineRule="auto"/>
      </w:pPr>
      <w:r>
        <w:rPr>
          <w:rFonts w:ascii="宋体" w:hAnsi="宋体" w:eastAsia="宋体" w:cs="宋体"/>
          <w:color w:val="000"/>
          <w:sz w:val="28"/>
          <w:szCs w:val="28"/>
        </w:rPr>
        <w:t xml:space="preserve">&gt;　　二、剖析产生问题的原因</w:t>
      </w:r>
    </w:p>
    <w:p>
      <w:pPr>
        <w:ind w:left="0" w:right="0" w:firstLine="560"/>
        <w:spacing w:before="450" w:after="450" w:line="312" w:lineRule="auto"/>
      </w:pPr>
      <w:r>
        <w:rPr>
          <w:rFonts w:ascii="宋体" w:hAnsi="宋体" w:eastAsia="宋体" w:cs="宋体"/>
          <w:color w:val="000"/>
          <w:sz w:val="28"/>
          <w:szCs w:val="28"/>
        </w:rPr>
        <w:t xml:space="preserve">　　根据剖析出的不足，产生问题的原因有以下几各方面：</w:t>
      </w:r>
    </w:p>
    <w:p>
      <w:pPr>
        <w:ind w:left="0" w:right="0" w:firstLine="560"/>
        <w:spacing w:before="450" w:after="450" w:line="312" w:lineRule="auto"/>
      </w:pPr>
      <w:r>
        <w:rPr>
          <w:rFonts w:ascii="宋体" w:hAnsi="宋体" w:eastAsia="宋体" w:cs="宋体"/>
          <w:color w:val="000"/>
          <w:sz w:val="28"/>
          <w:szCs w:val="28"/>
        </w:rPr>
        <w:t xml:space="preserve">　　一是对工作重视不够。没有正确处理业务工作与思想政治工作的关系，认为抓紧急赶任务就是重点，哪有闲暇顾及思想政治工作。认为思想政治工作是虚的，是软指标，可有可无，可做可不做，因而出现片面地重业务工作轻思想建设，没有注重实际情况来激发自身的工作积极性和创造性，没有使工作中最根本最活跃的要素—人，释放出最大的能量。</w:t>
      </w:r>
    </w:p>
    <w:p>
      <w:pPr>
        <w:ind w:left="0" w:right="0" w:firstLine="560"/>
        <w:spacing w:before="450" w:after="450" w:line="312" w:lineRule="auto"/>
      </w:pPr>
      <w:r>
        <w:rPr>
          <w:rFonts w:ascii="宋体" w:hAnsi="宋体" w:eastAsia="宋体" w:cs="宋体"/>
          <w:color w:val="000"/>
          <w:sz w:val="28"/>
          <w:szCs w:val="28"/>
        </w:rPr>
        <w:t xml:space="preserve">　　二是政治理论学习自觉性不强，运用理论指导实践不够。自觉主动抽时间学习不够，除了参加党组织学习活动以外，平时自己很少能主动抽时间去学习政治理论方面的书籍；没有在理论研究上下功夫，学习中集中通读文章、看教育视频看新闻较多，但是研究少，虽然在学习中有时也写一些心得体会，但是真正联系自己的思想和工作实际写心得写体会的基本没有。</w:t>
      </w:r>
    </w:p>
    <w:p>
      <w:pPr>
        <w:ind w:left="0" w:right="0" w:firstLine="560"/>
        <w:spacing w:before="450" w:after="450" w:line="312" w:lineRule="auto"/>
      </w:pPr>
      <w:r>
        <w:rPr>
          <w:rFonts w:ascii="宋体" w:hAnsi="宋体" w:eastAsia="宋体" w:cs="宋体"/>
          <w:color w:val="000"/>
          <w:sz w:val="28"/>
          <w:szCs w:val="28"/>
        </w:rPr>
        <w:t xml:space="preserve">　　三是存在急功近利的思想。在工作上急功近利，只注重结果，而不注重过程，尤其在直接面对职工工作的过程中，没有耐心、细致的与职工进行交流，没有充分考虑到职工的感受。对工作中问题避重就轻，面对问题时解决的思路不清晰。在一些需要单位各部门相互配合的工作上，没有站在企业大局的角度上统筹兼顾，只在自己职责范围内考虑问题、安排工作。在面对重点工作时就积极、主动完成，对日常工作不积极，总是比较被动。</w:t>
      </w:r>
    </w:p>
    <w:p>
      <w:pPr>
        <w:ind w:left="0" w:right="0" w:firstLine="560"/>
        <w:spacing w:before="450" w:after="450" w:line="312" w:lineRule="auto"/>
      </w:pPr>
      <w:r>
        <w:rPr>
          <w:rFonts w:ascii="宋体" w:hAnsi="宋体" w:eastAsia="宋体" w:cs="宋体"/>
          <w:color w:val="000"/>
          <w:sz w:val="28"/>
          <w:szCs w:val="28"/>
        </w:rPr>
        <w:t xml:space="preserve">　　四是没有信仰，缺少定力。长期工作在一线，自己忽视了对党员干部接受思想道德教育、宗旨教育、理想信念教育，导致部分党员思想浑浊、情绪浮躁，在社会转型时期，党员干部处在风口浪尖，形成了一种“多一事不如少一事”、“今朝有酒今朝醉”的普遍思想，疏于学习缺乏进取心，进而对职工利益漠不关心。</w:t>
      </w:r>
    </w:p>
    <w:p>
      <w:pPr>
        <w:ind w:left="0" w:right="0" w:firstLine="560"/>
        <w:spacing w:before="450" w:after="450" w:line="312" w:lineRule="auto"/>
      </w:pPr>
      <w:r>
        <w:rPr>
          <w:rFonts w:ascii="宋体" w:hAnsi="宋体" w:eastAsia="宋体" w:cs="宋体"/>
          <w:color w:val="000"/>
          <w:sz w:val="28"/>
          <w:szCs w:val="28"/>
        </w:rPr>
        <w:t xml:space="preserve">　　五是党性修养不足。近两年，自己在思想观念上缺乏与时俱进、锐意进取的精神，在思想和工作作风上放松了对自己的要求，在工作中领导交办的事就主动去抓，以避免出现问题，对未明确交办的则不积极主动。对工作，满足于能应付过去就行，不求有功，但求无过，因此在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&gt;　　三、个人有关情况报告</w:t>
      </w:r>
    </w:p>
    <w:p>
      <w:pPr>
        <w:ind w:left="0" w:right="0" w:firstLine="560"/>
        <w:spacing w:before="450" w:after="450" w:line="312" w:lineRule="auto"/>
      </w:pPr>
      <w:r>
        <w:rPr>
          <w:rFonts w:ascii="宋体" w:hAnsi="宋体" w:eastAsia="宋体" w:cs="宋体"/>
          <w:color w:val="000"/>
          <w:sz w:val="28"/>
          <w:szCs w:val="28"/>
        </w:rPr>
        <w:t xml:space="preserve">　　本人严格遵守《中国共产党廉洁自律准则》，始终坚持尚俭戒奢、艰苦朴素、克己奉公的生活作风，按照组织要求如实上报个人财产情况和特殊类资源专项整治自查申报表。家庭成员无犯罪记录和不良嗜好。</w:t>
      </w:r>
    </w:p>
    <w:p>
      <w:pPr>
        <w:ind w:left="0" w:right="0" w:firstLine="560"/>
        <w:spacing w:before="450" w:after="450" w:line="312" w:lineRule="auto"/>
      </w:pPr>
      <w:r>
        <w:rPr>
          <w:rFonts w:ascii="宋体" w:hAnsi="宋体" w:eastAsia="宋体" w:cs="宋体"/>
          <w:color w:val="000"/>
          <w:sz w:val="28"/>
          <w:szCs w:val="28"/>
        </w:rPr>
        <w:t xml:space="preserve">&gt;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通过剖析问题原因，今后要努力做到：认真履行党员义务，严守党的纪律，要持之以恒、坚持不懈的抓好学习，提高理论水平、业务能力、突出工作业绩。在今后的工作、生活中严格要求自己，努力做好以下几点：</w:t>
      </w:r>
    </w:p>
    <w:p>
      <w:pPr>
        <w:ind w:left="0" w:right="0" w:firstLine="560"/>
        <w:spacing w:before="450" w:after="450" w:line="312" w:lineRule="auto"/>
      </w:pPr>
      <w:r>
        <w:rPr>
          <w:rFonts w:ascii="宋体" w:hAnsi="宋体" w:eastAsia="宋体" w:cs="宋体"/>
          <w:color w:val="000"/>
          <w:sz w:val="28"/>
          <w:szCs w:val="28"/>
        </w:rPr>
        <w:t xml:space="preserve">　　（一）加强政治理论学习，提高宗旨服务意识。“大海航行靠舵手”摆正政治理论学习与业务知识学习关系，加强政治理论学习强度与深度，特别是要着重学习马克思列宁主义、毛泽东思想、邓小平理论、“三个代表”重要思想、科学发展观、习近平总书记系列重要讲话，时刻谨记“全心全意为人民服务”的宗旨意识，真正把宗旨意识完全转化到行动上。急职工之所急、想职工之所想，认真倾听职工呼声，切实帮助解决职工的诉求，增进与一线职工的感情，面对职工反映的热点、难点问题，要及时解决和及时反馈，真心诚意为职工办好事、办实事、解难事。</w:t>
      </w:r>
    </w:p>
    <w:p>
      <w:pPr>
        <w:ind w:left="0" w:right="0" w:firstLine="560"/>
        <w:spacing w:before="450" w:after="450" w:line="312" w:lineRule="auto"/>
      </w:pPr>
      <w:r>
        <w:rPr>
          <w:rFonts w:ascii="宋体" w:hAnsi="宋体" w:eastAsia="宋体" w:cs="宋体"/>
          <w:color w:val="000"/>
          <w:sz w:val="28"/>
          <w:szCs w:val="28"/>
        </w:rPr>
        <w:t xml:space="preserve">　　（二）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同时注重自觉抓好自学，努力通过学习促进知识更新、加快观念转变、推进思想解放、提高工作能力。</w:t>
      </w:r>
    </w:p>
    <w:p>
      <w:pPr>
        <w:ind w:left="0" w:right="0" w:firstLine="560"/>
        <w:spacing w:before="450" w:after="450" w:line="312" w:lineRule="auto"/>
      </w:pPr>
      <w:r>
        <w:rPr>
          <w:rFonts w:ascii="宋体" w:hAnsi="宋体" w:eastAsia="宋体" w:cs="宋体"/>
          <w:color w:val="000"/>
          <w:sz w:val="28"/>
          <w:szCs w:val="28"/>
        </w:rPr>
        <w:t xml:space="preserve">　　（三）坚持用心干事，牢固树立责任观念。坚持把干好工作作为履职尽职的核心内容，下一步，将努力抓好事业部淡季期间分工分线的有关工作，主要是:一是抓好党的建设工作，让党员真正起到模范带头作用，关心职工生活和工作，建设一支干净担当的党员队伍；二抓好景区安全稳定建设工作，确保完成安全运营目标任务;三是抓好事业部整体服务质量工作，确保实现完成年度工作任务。</w:t>
      </w:r>
    </w:p>
    <w:p>
      <w:pPr>
        <w:ind w:left="0" w:right="0" w:firstLine="560"/>
        <w:spacing w:before="450" w:after="450" w:line="312" w:lineRule="auto"/>
      </w:pPr>
      <w:r>
        <w:rPr>
          <w:rFonts w:ascii="宋体" w:hAnsi="宋体" w:eastAsia="宋体" w:cs="宋体"/>
          <w:color w:val="000"/>
          <w:sz w:val="28"/>
          <w:szCs w:val="28"/>
        </w:rPr>
        <w:t xml:space="preserve">　　（四）进一步改进工作作风，在求证务实上下功夫。坚持高标准，严要求，始终保持良好的工作作风，重视工作中的每一处细节；进一步解放思想，求真务实，增强工作主动性和科学性，变被动为主动，做到“有的放矢”；另外还要经常性的开展一些专题教育活动，紧紧围绕当前新时代思想，突出针对性、实效性，进一步树立正确的世界观、人生观、价值观，增强贯彻党的路线、方针、政策的自觉性和坚定性，努力克服形式主义、官僚主义，始终保持坚韧不拔、奋发有为的良好精神状态。</w:t>
      </w:r>
    </w:p>
    <w:p>
      <w:pPr>
        <w:ind w:left="0" w:right="0" w:firstLine="560"/>
        <w:spacing w:before="450" w:after="450" w:line="312" w:lineRule="auto"/>
      </w:pPr>
      <w:r>
        <w:rPr>
          <w:rFonts w:ascii="宋体" w:hAnsi="宋体" w:eastAsia="宋体" w:cs="宋体"/>
          <w:color w:val="000"/>
          <w:sz w:val="28"/>
          <w:szCs w:val="28"/>
        </w:rPr>
        <w:t xml:space="preserve">　　（五）提高标准严以律己，充分发挥主观能动性和创造性。严格遵守党的各项规章制度，积极参加党支部的各项活动，时刻用党员的标准严格要求自己，永葆共产党员的先进性。进一步增强工作积极性，树立强烈的自觉意识和责任意识，把工作做得更好。做到诚心改进。一方面，坚持自觉、严格遵守廉洁自律的有关规定，努力管好自己、树好形象;另一方面，本着有则改之，无则加勉的要求，做到诚恳、虚心接受领导和同志们的批评与监督。</w:t>
      </w:r>
    </w:p>
    <w:p>
      <w:pPr>
        <w:ind w:left="0" w:right="0" w:firstLine="560"/>
        <w:spacing w:before="450" w:after="450" w:line="312" w:lineRule="auto"/>
      </w:pPr>
      <w:r>
        <w:rPr>
          <w:rFonts w:ascii="宋体" w:hAnsi="宋体" w:eastAsia="宋体" w:cs="宋体"/>
          <w:color w:val="000"/>
          <w:sz w:val="28"/>
          <w:szCs w:val="28"/>
        </w:rPr>
        <w:t xml:space="preserve">　　我的发言完了，敬请领导和同志们批评、帮助。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20_组织生活会发言材料篇2</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___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___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___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___中国特色社会主义思想学习，不断深化对习近平重大战略思想、重要理论观点的理解领悟。扎实开展“___、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20_组织生活会发言材料篇4</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&gt;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&gt;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2025-03-29T22:06:14+08:00</dcterms:created>
  <dcterms:modified xsi:type="dcterms:W3CDTF">2025-03-29T22:06:14+08:00</dcterms:modified>
</cp:coreProperties>
</file>

<file path=docProps/custom.xml><?xml version="1.0" encoding="utf-8"?>
<Properties xmlns="http://schemas.openxmlformats.org/officeDocument/2006/custom-properties" xmlns:vt="http://schemas.openxmlformats.org/officeDocument/2006/docPropsVTypes"/>
</file>