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发言稿时要注意语言简洁明快。发言要直接面向听众，所以，发言的语言一定要简洁明快，尽量不使用啰嗦的句子，更不要使用一些深奥的词句，最好运用大众语言。本站为大家整理的相关的以案说法发言材料,供大家参考选择。　　以案说法发言材料　　20_年6月...</w:t>
      </w:r>
    </w:p>
    <w:p>
      <w:pPr>
        <w:ind w:left="0" w:right="0" w:firstLine="560"/>
        <w:spacing w:before="450" w:after="450" w:line="312" w:lineRule="auto"/>
      </w:pPr>
      <w:r>
        <w:rPr>
          <w:rFonts w:ascii="宋体" w:hAnsi="宋体" w:eastAsia="宋体" w:cs="宋体"/>
          <w:color w:val="000"/>
          <w:sz w:val="28"/>
          <w:szCs w:val="28"/>
        </w:rPr>
        <w:t xml:space="preserve">写发言稿时要注意语言简洁明快。发言要直接面向听众，所以，发言的语言一定要简洁明快，尽量不使用啰嗦的句子，更不要使用一些深奥的词句，最好运用大众语言。本站为大家整理的相关的以案说法发言材料,供大家参考选择。[_TAG_h2]　　以案说法发言材料</w:t>
      </w:r>
    </w:p>
    <w:p>
      <w:pPr>
        <w:ind w:left="0" w:right="0" w:firstLine="560"/>
        <w:spacing w:before="450" w:after="450" w:line="312" w:lineRule="auto"/>
      </w:pPr>
      <w:r>
        <w:rPr>
          <w:rFonts w:ascii="宋体" w:hAnsi="宋体" w:eastAsia="宋体" w:cs="宋体"/>
          <w:color w:val="000"/>
          <w:sz w:val="28"/>
          <w:szCs w:val="28"/>
        </w:rPr>
        <w:t xml:space="preserve">　　20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　　一、 不断学习，提高认识</w:t>
      </w:r>
    </w:p>
    <w:p>
      <w:pPr>
        <w:ind w:left="0" w:right="0" w:firstLine="560"/>
        <w:spacing w:before="450" w:after="450" w:line="312" w:lineRule="auto"/>
      </w:pPr>
      <w:r>
        <w:rPr>
          <w:rFonts w:ascii="宋体" w:hAnsi="宋体" w:eastAsia="宋体" w:cs="宋体"/>
          <w:color w:val="000"/>
          <w:sz w:val="28"/>
          <w:szCs w:val="28"/>
        </w:rPr>
        <w:t xml:space="preserve">　　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二、以案为鉴，警钟长鸣</w:t>
      </w:r>
    </w:p>
    <w:p>
      <w:pPr>
        <w:ind w:left="0" w:right="0" w:firstLine="560"/>
        <w:spacing w:before="450" w:after="450" w:line="312" w:lineRule="auto"/>
      </w:pPr>
      <w:r>
        <w:rPr>
          <w:rFonts w:ascii="宋体" w:hAnsi="宋体" w:eastAsia="宋体" w:cs="宋体"/>
          <w:color w:val="000"/>
          <w:sz w:val="28"/>
          <w:szCs w:val="28"/>
        </w:rPr>
        <w:t xml:space="preserve">　　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　　三、勤奋做事，廉洁做人</w:t>
      </w:r>
    </w:p>
    <w:p>
      <w:pPr>
        <w:ind w:left="0" w:right="0" w:firstLine="560"/>
        <w:spacing w:before="450" w:after="450" w:line="312" w:lineRule="auto"/>
      </w:pPr>
      <w:r>
        <w:rPr>
          <w:rFonts w:ascii="宋体" w:hAnsi="宋体" w:eastAsia="宋体" w:cs="宋体"/>
          <w:color w:val="000"/>
          <w:sz w:val="28"/>
          <w:szCs w:val="28"/>
        </w:rPr>
        <w:t xml:space="preserve">　　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　　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　　近期，我办作为纪律教育月先行试点单位率先开展了“三打两建”反腐倡廉警示教育活动。通过近期的学习，我深刻的认识到广大党员干部保持高尚的精神追求和健康的生活情趣的重要性，在各种诱惑面前要常思贪欲之害、常怀律己之心，不逾越法律这个高压线。今年，管线部出了一些问题，作为一名老管线，看着身边朝夕相处十几年的老同事被检察院逮捕，心中感触很深。</w:t>
      </w:r>
    </w:p>
    <w:p>
      <w:pPr>
        <w:ind w:left="0" w:right="0" w:firstLine="560"/>
        <w:spacing w:before="450" w:after="450" w:line="312" w:lineRule="auto"/>
      </w:pPr>
      <w:r>
        <w:rPr>
          <w:rFonts w:ascii="宋体" w:hAnsi="宋体" w:eastAsia="宋体" w:cs="宋体"/>
          <w:color w:val="000"/>
          <w:sz w:val="28"/>
          <w:szCs w:val="28"/>
        </w:rPr>
        <w:t xml:space="preserve">　　感触之一：思想是防线，自我约束很重要。作为管线迁改的一线业务人员，时刻与形形色色的各种施工单位打交道，无可避免会涉及各种利益问题。在这时，如果思想防线不牢、意志不坚定，就很容易被声色犬马所惑，慢慢走入贪污受贿、以权谋私的迷途。而社会上的每一个贪污腐败行为都是从思想的蜕化、思想的松懈开始的。因此，我们要筑牢思想防线，自纠自省，在思想上为自己筑起一道拒腐防变的“防火墙”。</w:t>
      </w:r>
    </w:p>
    <w:p>
      <w:pPr>
        <w:ind w:left="0" w:right="0" w:firstLine="560"/>
        <w:spacing w:before="450" w:after="450" w:line="312" w:lineRule="auto"/>
      </w:pPr>
      <w:r>
        <w:rPr>
          <w:rFonts w:ascii="宋体" w:hAnsi="宋体" w:eastAsia="宋体" w:cs="宋体"/>
          <w:color w:val="000"/>
          <w:sz w:val="28"/>
          <w:szCs w:val="28"/>
        </w:rPr>
        <w:t xml:space="preserve">　　感触之二：教育是红线，警示教育很重要。我们应清醒的看到身处管线工程建设一线的同志们并不是生活在真空里，在腐败问题上没有天然的“免疫力”。因此，经常性的洗脑，以案说法，警钟长鸣，不断学习廉政知识，才能筑起一道不可逾越的红线。</w:t>
      </w:r>
    </w:p>
    <w:p>
      <w:pPr>
        <w:ind w:left="0" w:right="0" w:firstLine="560"/>
        <w:spacing w:before="450" w:after="450" w:line="312" w:lineRule="auto"/>
      </w:pPr>
      <w:r>
        <w:rPr>
          <w:rFonts w:ascii="宋体" w:hAnsi="宋体" w:eastAsia="宋体" w:cs="宋体"/>
          <w:color w:val="000"/>
          <w:sz w:val="28"/>
          <w:szCs w:val="28"/>
        </w:rPr>
        <w:t xml:space="preserve">　　感触之三：行动是准线，职业素养很重要。作为一名工程建设一线人员，要时刻谨记自己的职责，不能把正常工作职责的履行当作索取回报的筹码，不能违规操作、滥用职权。要把公正廉洁当成一种职业素养来培养，要时刻谨记《工程建设工作人员“八不准”》《征地拆迁工作人员“十不准”》，手莫伸、人莫贪，树立正确的人生观、价值观，爱岗敬业、恪尽职守，与时俱进、不断创新，使自己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2025-04-01T08:02:51+08:00</dcterms:created>
  <dcterms:modified xsi:type="dcterms:W3CDTF">2025-04-01T08:02:51+08:00</dcterms:modified>
</cp:coreProperties>
</file>

<file path=docProps/custom.xml><?xml version="1.0" encoding="utf-8"?>
<Properties xmlns="http://schemas.openxmlformats.org/officeDocument/2006/custom-properties" xmlns:vt="http://schemas.openxmlformats.org/officeDocument/2006/docPropsVTypes"/>
</file>