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在党风廉政建设和反腐败工作会议上的讲话202_年10篇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以下是为大家整理的关于在党风廉政建设和反腐败工作会议上的...</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以下是为大家整理的关于在党风廉政建设和反腐败工作会议上的讲话20_年的文章10篇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&gt;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 </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&gt;20_年纪检主要工作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邮政提供坚强保证。 </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（一）在政治监督上持续发力，有效保障邮政企业更好服务党和国家工作大局 </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 </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邮政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 </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 </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 </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 </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 </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 </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 </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 </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邮政企业合作单位（供应商）宴请、以私人名义宴请系统内领导人员等可能影响公正执行公务问题，严格监督、严肃查处，对顶风违纪的从严从重处理，对查实的一律通报曝光，坚决防反弹回潮、防隐形变异、防疲劳厌战。紧盯邮票等邮政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 </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 </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 </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 </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 </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 </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 </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 </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 </w:t>
      </w:r>
    </w:p>
    <w:p>
      <w:pPr>
        <w:ind w:left="0" w:right="0" w:firstLine="560"/>
        <w:spacing w:before="450" w:after="450" w:line="312" w:lineRule="auto"/>
      </w:pPr>
      <w:r>
        <w:rPr>
          <w:rFonts w:ascii="宋体" w:hAnsi="宋体" w:eastAsia="宋体" w:cs="宋体"/>
          <w:color w:val="000"/>
          <w:sz w:val="28"/>
          <w:szCs w:val="28"/>
        </w:rPr>
        <w:t xml:space="preserve">　　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 </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 </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 </w:t>
      </w:r>
    </w:p>
    <w:p>
      <w:pPr>
        <w:ind w:left="0" w:right="0" w:firstLine="560"/>
        <w:spacing w:before="450" w:after="450" w:line="312" w:lineRule="auto"/>
      </w:pPr>
      <w:r>
        <w:rPr>
          <w:rFonts w:ascii="宋体" w:hAnsi="宋体" w:eastAsia="宋体" w:cs="宋体"/>
          <w:color w:val="000"/>
          <w:sz w:val="28"/>
          <w:szCs w:val="28"/>
        </w:rPr>
        <w:t xml:space="preserve">　　带头加强党的政治建设。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 </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邮政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 </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 </w:t>
      </w:r>
    </w:p>
    <w:p>
      <w:pPr>
        <w:ind w:left="0" w:right="0" w:firstLine="560"/>
        <w:spacing w:before="450" w:after="450" w:line="312" w:lineRule="auto"/>
      </w:pPr>
      <w:r>
        <w:rPr>
          <w:rFonts w:ascii="宋体" w:hAnsi="宋体" w:eastAsia="宋体" w:cs="宋体"/>
          <w:color w:val="000"/>
          <w:sz w:val="28"/>
          <w:szCs w:val="28"/>
        </w:rPr>
        <w:t xml:space="preserve">　　要特别强调，抓好邮政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邮政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第8篇: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第9篇: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更多公文资料请关注公众号办公室文秘公文写作。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2025-04-27T09:26:31+08:00</dcterms:created>
  <dcterms:modified xsi:type="dcterms:W3CDTF">2025-04-27T09:26:31+08:00</dcterms:modified>
</cp:coreProperties>
</file>

<file path=docProps/custom.xml><?xml version="1.0" encoding="utf-8"?>
<Properties xmlns="http://schemas.openxmlformats.org/officeDocument/2006/custom-properties" xmlns:vt="http://schemas.openxmlformats.org/officeDocument/2006/docPropsVTypes"/>
</file>