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政府务虚会讲话范文(通用3篇)</w:t>
      </w:r>
      <w:bookmarkEnd w:id="1"/>
    </w:p>
    <w:p>
      <w:pPr>
        <w:jc w:val="center"/>
        <w:spacing w:before="0" w:after="450"/>
      </w:pPr>
      <w:r>
        <w:rPr>
          <w:rFonts w:ascii="Arial" w:hAnsi="Arial" w:eastAsia="Arial" w:cs="Arial"/>
          <w:color w:val="999999"/>
          <w:sz w:val="20"/>
          <w:szCs w:val="20"/>
        </w:rPr>
        <w:t xml:space="preserve">来源：网络  作者：落花时节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讲话，是指说话；发言；谈话，或者指演说和普及性的著作体裁。以下是小编为大家收集的政府务虚会讲话范文(通用3篇)，仅供参考，欢迎大家阅读。第1篇: 政府务虚会讲话　　人民网柳州10月23日电10月20日上午,柳州市政府召开全市法治政府建设工作...</w:t>
      </w:r>
    </w:p>
    <w:p>
      <w:pPr>
        <w:ind w:left="0" w:right="0" w:firstLine="560"/>
        <w:spacing w:before="450" w:after="450" w:line="312" w:lineRule="auto"/>
      </w:pPr>
      <w:r>
        <w:rPr>
          <w:rFonts w:ascii="宋体" w:hAnsi="宋体" w:eastAsia="宋体" w:cs="宋体"/>
          <w:color w:val="000"/>
          <w:sz w:val="28"/>
          <w:szCs w:val="28"/>
        </w:rPr>
        <w:t xml:space="preserve">讲话，是指说话；发言；谈话，或者指演说和普及性的著作体裁。以下是小编为大家收集的政府务虚会讲话范文(通用3篇)，仅供参考，欢迎大家阅读。[_TAG_h2]第1篇: 政府务虚会讲话</w:t>
      </w:r>
    </w:p>
    <w:p>
      <w:pPr>
        <w:ind w:left="0" w:right="0" w:firstLine="560"/>
        <w:spacing w:before="450" w:after="450" w:line="312" w:lineRule="auto"/>
      </w:pPr>
      <w:r>
        <w:rPr>
          <w:rFonts w:ascii="宋体" w:hAnsi="宋体" w:eastAsia="宋体" w:cs="宋体"/>
          <w:color w:val="000"/>
          <w:sz w:val="28"/>
          <w:szCs w:val="28"/>
        </w:rPr>
        <w:t xml:space="preserve">　　人民网柳州10月23日电10月20日上午,柳州市政府召开全市法治政府建设工作推进会,传达学习自治区主席陈武在全区法治政府建设工作推进电视电话会议的讲话精神,总结分析全市法治政府建设的情况,对下一步工作进行部署。会议由柳州市委常委、常务副市长刘可主持,柳州市市长吴炜出席会议并发表讲话。</w:t>
      </w:r>
    </w:p>
    <w:p>
      <w:pPr>
        <w:ind w:left="0" w:right="0" w:firstLine="560"/>
        <w:spacing w:before="450" w:after="450" w:line="312" w:lineRule="auto"/>
      </w:pPr>
      <w:r>
        <w:rPr>
          <w:rFonts w:ascii="宋体" w:hAnsi="宋体" w:eastAsia="宋体" w:cs="宋体"/>
          <w:color w:val="000"/>
          <w:sz w:val="28"/>
          <w:szCs w:val="28"/>
        </w:rPr>
        <w:t xml:space="preserve">　　20_、20_年,柳州市人民政府圆满完成了年度法治政府建设工作确定的各项目标任务,在全区设区市法治政府建设考核成绩排名中,连续两年获得全区排名第一的佳绩。</w:t>
      </w:r>
    </w:p>
    <w:p>
      <w:pPr>
        <w:ind w:left="0" w:right="0" w:firstLine="560"/>
        <w:spacing w:before="450" w:after="450" w:line="312" w:lineRule="auto"/>
      </w:pPr>
      <w:r>
        <w:rPr>
          <w:rFonts w:ascii="宋体" w:hAnsi="宋体" w:eastAsia="宋体" w:cs="宋体"/>
          <w:color w:val="000"/>
          <w:sz w:val="28"/>
          <w:szCs w:val="28"/>
        </w:rPr>
        <w:t xml:space="preserve">　　吴炜充分肯定了柳州市法治政府建设工作所取得的成绩,并提出三点要求:一要凝聚共识,全市各级各部门要增强“四个意识”,提高政治站位,按照《柳州市法治政府建设实施方案(20_-20_年)》的要求,确保到20_年全面完成法治政府建设的各项主要任务。二要突出重点、精准发力,全市各级各部门要依法全面履行政府职能,着力抓好严格依法行政,切实做到“法定职责必须为、法无授权不可为”,自觉运用法治思维和法治方式深化改革、推动发展、化解矛盾、维护稳定。三要主动作为、强化措施,全市各级各部门要始终坚持党的领导,严格落实第一责任人责任,建立完善由主要领导牵头、分管领导亲自抓,各职能部门分工落实的领导机制,全方位推动法治政府建设,确保政府法制工作各项目标任务落到实处。</w:t>
      </w:r>
    </w:p>
    <w:p>
      <w:pPr>
        <w:ind w:left="0" w:right="0" w:firstLine="560"/>
        <w:spacing w:before="450" w:after="450" w:line="312" w:lineRule="auto"/>
      </w:pPr>
      <w:r>
        <w:rPr>
          <w:rFonts w:ascii="宋体" w:hAnsi="宋体" w:eastAsia="宋体" w:cs="宋体"/>
          <w:color w:val="000"/>
          <w:sz w:val="28"/>
          <w:szCs w:val="28"/>
        </w:rPr>
        <w:t xml:space="preserve">　　吴炜强调,深入推进依法行政、加快建设法治政府,是全面依法治国的重要内容,是党中央、国务院作出的重大部署。全市各级各部门要全面落实国家、自治区和柳州市委的工作部署,全面完成法治政府建设的各项目标任务,为柳州实现“率先建成”和“打造龙头”双目标提供坚实的法治保障。</w:t>
      </w:r>
    </w:p>
    <w:p>
      <w:pPr>
        <w:ind w:left="0" w:right="0" w:firstLine="560"/>
        <w:spacing w:before="450" w:after="450" w:line="312" w:lineRule="auto"/>
      </w:pPr>
      <w:r>
        <w:rPr>
          <w:rFonts w:ascii="宋体" w:hAnsi="宋体" w:eastAsia="宋体" w:cs="宋体"/>
          <w:color w:val="000"/>
          <w:sz w:val="28"/>
          <w:szCs w:val="28"/>
        </w:rPr>
        <w:t xml:space="preserve">　　会上,柳州市法制办主任陈家达传达了自治区主席陈武在全区法治政府建设工作推进电视电话会议上的讲话精神,并通报了柳州市法治政府建设情况。</w:t>
      </w:r>
    </w:p>
    <w:p>
      <w:pPr>
        <w:ind w:left="0" w:right="0" w:firstLine="560"/>
        <w:spacing w:before="450" w:after="450" w:line="312" w:lineRule="auto"/>
      </w:pPr>
      <w:r>
        <w:rPr>
          <w:rFonts w:ascii="宋体" w:hAnsi="宋体" w:eastAsia="宋体" w:cs="宋体"/>
          <w:color w:val="000"/>
          <w:sz w:val="28"/>
          <w:szCs w:val="28"/>
        </w:rPr>
        <w:t xml:space="preserve">　　柳州市公安局、鱼峰区政府就积极提升依法行政能力、统筹推进法治政府建设工作情况作了经验交流发言,市园林局、市人社局、市物价局就推进法治政府建设所开展的工作及取得成效作了书面材料交流。</w:t>
      </w:r>
    </w:p>
    <w:p>
      <w:pPr>
        <w:ind w:left="0" w:right="0" w:firstLine="560"/>
        <w:spacing w:before="450" w:after="450" w:line="312" w:lineRule="auto"/>
      </w:pPr>
      <w:r>
        <w:rPr>
          <w:rFonts w:ascii="黑体" w:hAnsi="黑体" w:eastAsia="黑体" w:cs="黑体"/>
          <w:color w:val="000000"/>
          <w:sz w:val="36"/>
          <w:szCs w:val="36"/>
          <w:b w:val="1"/>
          <w:bCs w:val="1"/>
        </w:rPr>
        <w:t xml:space="preserve">第2篇: 政府务虚会讲话</w:t>
      </w:r>
    </w:p>
    <w:p>
      <w:pPr>
        <w:ind w:left="0" w:right="0" w:firstLine="560"/>
        <w:spacing w:before="450" w:after="450" w:line="312" w:lineRule="auto"/>
      </w:pPr>
      <w:r>
        <w:rPr>
          <w:rFonts w:ascii="宋体" w:hAnsi="宋体" w:eastAsia="宋体" w:cs="宋体"/>
          <w:color w:val="000"/>
          <w:sz w:val="28"/>
          <w:szCs w:val="28"/>
        </w:rPr>
        <w:t xml:space="preserve">　　20_年4月26日，内蒙古自治区司法厅办公室党支部召开支部学习会，迅速传达郝泽军厅长在司法厅党委理论中心组（扩大）务虚会上的讲话精神，并对近期重点工作进行安排。办公室支部书记王平主持会议，办公室全体人员参加会议。</w:t>
      </w:r>
    </w:p>
    <w:p>
      <w:pPr>
        <w:ind w:left="0" w:right="0" w:firstLine="560"/>
        <w:spacing w:before="450" w:after="450" w:line="312" w:lineRule="auto"/>
      </w:pPr>
      <w:r>
        <w:rPr>
          <w:rFonts w:ascii="宋体" w:hAnsi="宋体" w:eastAsia="宋体" w:cs="宋体"/>
          <w:color w:val="000"/>
          <w:sz w:val="28"/>
          <w:szCs w:val="28"/>
        </w:rPr>
        <w:t xml:space="preserve">　　王平主任领学了郝泽军厅长在务虚会上题为《深入学习贯彻习近平新时代中国特色社会主义思想高位履行司法行政职能》的讲话精神，就郝厅长讲话中贯彻落实习近平新时代中国特色社会主义思想，做好“五个理解把握”、正确处理好“七个关系”进行了解读。结合办公室工作实际，提出了具体的贯彻落实措施。</w:t>
      </w:r>
    </w:p>
    <w:p>
      <w:pPr>
        <w:ind w:left="0" w:right="0" w:firstLine="560"/>
        <w:spacing w:before="450" w:after="450" w:line="312" w:lineRule="auto"/>
      </w:pPr>
      <w:r>
        <w:rPr>
          <w:rFonts w:ascii="宋体" w:hAnsi="宋体" w:eastAsia="宋体" w:cs="宋体"/>
          <w:color w:val="000"/>
          <w:sz w:val="28"/>
          <w:szCs w:val="28"/>
        </w:rPr>
        <w:t xml:space="preserve">　　王平要求：一是要提高站位，善用法治思维和法治方式。在学懂弄通郝厅长讲话中的“五个理解把握”、“七个关系”上下功夫，积极对标上级部门的决策部署，把学习成果应用到实际工作中。要始终站在全区司法行政工作大局的高度想问题，树立法治思维，运用法治方式开展工作，切实把法治思维贯穿始终，在厅机关做出表率。支部将组织分批分步学习研讨，做到每人发言、互相交流。</w:t>
      </w:r>
    </w:p>
    <w:p>
      <w:pPr>
        <w:ind w:left="0" w:right="0" w:firstLine="560"/>
        <w:spacing w:before="450" w:after="450" w:line="312" w:lineRule="auto"/>
      </w:pPr>
      <w:r>
        <w:rPr>
          <w:rFonts w:ascii="宋体" w:hAnsi="宋体" w:eastAsia="宋体" w:cs="宋体"/>
          <w:color w:val="000"/>
          <w:sz w:val="28"/>
          <w:szCs w:val="28"/>
        </w:rPr>
        <w:t xml:space="preserve">　　二是要完善机制，充分发挥制度优势和作用。围绕郝厅长讲话中理解把握治理体系和治理能力现代化精神，建立司法行政工作长效机制，在已有制度的基础上，推进制度创新。全面梳理办公室政务、事务、信息、保密、档案等各项规章制度，完善出台岗位职责，明确岗位责任，个人对标对表，为下一步绩效考核打好基础，确保“考准”、“考实”。坚持用制度管人、用制度管事，不断提高制度的执行力。</w:t>
      </w:r>
    </w:p>
    <w:p>
      <w:pPr>
        <w:ind w:left="0" w:right="0" w:firstLine="560"/>
        <w:spacing w:before="450" w:after="450" w:line="312" w:lineRule="auto"/>
      </w:pPr>
      <w:r>
        <w:rPr>
          <w:rFonts w:ascii="宋体" w:hAnsi="宋体" w:eastAsia="宋体" w:cs="宋体"/>
          <w:color w:val="000"/>
          <w:sz w:val="28"/>
          <w:szCs w:val="28"/>
        </w:rPr>
        <w:t xml:space="preserve">　　三是要加强协调，不断提高“三办三服务”水平。统筹办文、办会、办事工作职能，发挥综合协调、信息采编、督查调研、日常管理等整体优势。要强化与司法部和自治区党委政府、党委政法委的请示报告，紧扣工作思路和部署开展工作。加强内部协调，形成“围绕中心、同频共振、合力作为”的良好局面，确保各项工作顺利开展。文件运行和文件归档要实现信息化，强化OA系统运用，全面推行无纸化办公。</w:t>
      </w:r>
    </w:p>
    <w:p>
      <w:pPr>
        <w:ind w:left="0" w:right="0" w:firstLine="560"/>
        <w:spacing w:before="450" w:after="450" w:line="312" w:lineRule="auto"/>
      </w:pPr>
      <w:r>
        <w:rPr>
          <w:rFonts w:ascii="黑体" w:hAnsi="黑体" w:eastAsia="黑体" w:cs="黑体"/>
          <w:color w:val="000000"/>
          <w:sz w:val="36"/>
          <w:szCs w:val="36"/>
          <w:b w:val="1"/>
          <w:bCs w:val="1"/>
        </w:rPr>
        <w:t xml:space="preserve">第3篇: 政府务虚会讲话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县政府法治工作务虚会议，主要目的是深入学习贯彻习近平新时代中国特色社会主义法治思想，大力推动法治政府建设，切实提升治理能力和治理体系现代化水平。这既是一次学习会，也是一次法治政府建设的推进会。当前，全面建成小康社会已进入冲刺阶段，全面深化改革已步入攻坚期和深水区，发展稳定任务更加繁重，矛盾风险挑战日益加剧，法治政府建设的地位更加突出、作用更加重要。如何推进依法行政，建设法治政府，已成为基层政府面临的一项重要而紧迫的历史性任务。下面，我就如何推进法治政府建设谈三个方面的观点。</w:t>
      </w:r>
    </w:p>
    <w:p>
      <w:pPr>
        <w:ind w:left="0" w:right="0" w:firstLine="560"/>
        <w:spacing w:before="450" w:after="450" w:line="312" w:lineRule="auto"/>
      </w:pPr>
      <w:r>
        <w:rPr>
          <w:rFonts w:ascii="宋体" w:hAnsi="宋体" w:eastAsia="宋体" w:cs="宋体"/>
          <w:color w:val="000"/>
          <w:sz w:val="28"/>
          <w:szCs w:val="28"/>
        </w:rPr>
        <w:t xml:space="preserve">&gt;　　一、认清形势，提高站位，充分认识法治政府建设的重要意义</w:t>
      </w:r>
    </w:p>
    <w:p>
      <w:pPr>
        <w:ind w:left="0" w:right="0" w:firstLine="560"/>
        <w:spacing w:before="450" w:after="450" w:line="312" w:lineRule="auto"/>
      </w:pPr>
      <w:r>
        <w:rPr>
          <w:rFonts w:ascii="宋体" w:hAnsi="宋体" w:eastAsia="宋体" w:cs="宋体"/>
          <w:color w:val="000"/>
          <w:sz w:val="28"/>
          <w:szCs w:val="28"/>
        </w:rPr>
        <w:t xml:space="preserve">　　第一，法治政府建设是深入贯彻落实习近平新时代中国特色社会主义法治思想的重要使命。习近平总书记反复强调：“法治兴则国家兴、法治衰则国家乱。什么时候重视法治、法治昌明，什么时候就国泰民安；什么时候忽视法治、法治松弛，什么时候就国乱民怨。”一个国家要想实现长治久安，法治是前提和保障。党的十八大以来，以习近平同志为核心的党中央将依法治国纳入“四个全面”战略布局，把全面依法治国提升到了事关党执政兴国、事关人民幸福安康、事关党和国家长治久安的高度。法治政府建设是全面推进依法治国的关键，法治政府建设工作抓得实不实、好不好，是检验“四个全面”战略布局是否落实、“四个意识”树得牢不牢、“两个维护”践行得到不到位的“试金石”。</w:t>
      </w:r>
    </w:p>
    <w:p>
      <w:pPr>
        <w:ind w:left="0" w:right="0" w:firstLine="560"/>
        <w:spacing w:before="450" w:after="450" w:line="312" w:lineRule="auto"/>
      </w:pPr>
      <w:r>
        <w:rPr>
          <w:rFonts w:ascii="宋体" w:hAnsi="宋体" w:eastAsia="宋体" w:cs="宋体"/>
          <w:color w:val="000"/>
          <w:sz w:val="28"/>
          <w:szCs w:val="28"/>
        </w:rPr>
        <w:t xml:space="preserve">　　第二，法治政府建设是落实宪法规定的一切权利属于人民的根本所在。宪法规定“中华人民共和国的一切权力属于人民”。地方各级政府是执行机关，所行使的权力来源于人民、受人民委托，代表人民利益、反映人民愿望、维护人民权益、增进人民福祉。法律赋予了各级政府的权力，规定了各级政府的义务，限定了各级政府的职能职责，给予了各级政府一切行政手段，划定了各级政府行政的边界。推进法治政府建设就是为了正确行使权力，确保人民授予的权力更好地服务人民、造福人民、保护人民。</w:t>
      </w:r>
    </w:p>
    <w:p>
      <w:pPr>
        <w:ind w:left="0" w:right="0" w:firstLine="560"/>
        <w:spacing w:before="450" w:after="450" w:line="312" w:lineRule="auto"/>
      </w:pPr>
      <w:r>
        <w:rPr>
          <w:rFonts w:ascii="宋体" w:hAnsi="宋体" w:eastAsia="宋体" w:cs="宋体"/>
          <w:color w:val="000"/>
          <w:sz w:val="28"/>
          <w:szCs w:val="28"/>
        </w:rPr>
        <w:t xml:space="preserve">　　第三，法治政府建设是推动国家治理体系和治理能力现代化的重要途径。法律是治国之重器，法治是治国理政不可或缺的重要手段，一个现代化国家，必须是一个法治国家；国家要走向现代化，必须首先走向法治化。坚持全面依法治国，建设社会主义法治国家，切实保障社会公平正义和人民权利是我国国家制度和国家治理体系现代化的显著优势之一。法治是国家治理、政府治理、社会治理的基本方式，国家治理体系和国家治理能力现代化的关键是法治化，法治政府建设是推进国家治理体系和治理能力现代化的重要路径。</w:t>
      </w:r>
    </w:p>
    <w:p>
      <w:pPr>
        <w:ind w:left="0" w:right="0" w:firstLine="560"/>
        <w:spacing w:before="450" w:after="450" w:line="312" w:lineRule="auto"/>
      </w:pPr>
      <w:r>
        <w:rPr>
          <w:rFonts w:ascii="宋体" w:hAnsi="宋体" w:eastAsia="宋体" w:cs="宋体"/>
          <w:color w:val="000"/>
          <w:sz w:val="28"/>
          <w:szCs w:val="28"/>
        </w:rPr>
        <w:t xml:space="preserve">　　第四，法治政府建设是维护社会公平正义的重要依托。俗话说“法律面前人人平等”，公平正义是法治的生命线，法治政府建设是维护公平正义、维护广大人民群众利益的必经途径。法治政府建设规定了什么该做、什么不该做，对政府和人民都有约束力和强制力，对维护社会公平正义具有重要意义。法治政府建设明确了要将公平正义贯穿到科学立法、严格执法、公正司法、全民守法的全过程，行政执法、行政审批、行政管控都必须坚持公平正义。可见，大力建设法治政府，既是促进社会公平正义的前提和条件，也是建设公平正义社会的基础和保证。</w:t>
      </w:r>
    </w:p>
    <w:p>
      <w:pPr>
        <w:ind w:left="0" w:right="0" w:firstLine="560"/>
        <w:spacing w:before="450" w:after="450" w:line="312" w:lineRule="auto"/>
      </w:pPr>
      <w:r>
        <w:rPr>
          <w:rFonts w:ascii="宋体" w:hAnsi="宋体" w:eastAsia="宋体" w:cs="宋体"/>
          <w:color w:val="000"/>
          <w:sz w:val="28"/>
          <w:szCs w:val="28"/>
        </w:rPr>
        <w:t xml:space="preserve">　　第五，法治政府建设是加快经济社会发展的重要保障。习近平总书记指出：“法治是最好的营商环境”“市场经济也是法治经济”。加强法治政府建设，为完善社会主义市场经济，促进社会主义现代化建设提供有力的法律保障，有利于引导、规范、制约和保障市场经营活动的进行，有利于维护市场经济秩序，有利于国家的宏观调控和管理，可以保证经济建设全面协调可持续发展，推动生产力提高。只有建立健全而且能够切实得到实施的市场主体法律、市场行为法律、市场秩序法律、宏观调控法律、社会保障法律和制裁犯罪法律，社会主义市场经济才能够健康有序地运行。没有法治保障，市场经济就不可能健康发展。</w:t>
      </w:r>
    </w:p>
    <w:p>
      <w:pPr>
        <w:ind w:left="0" w:right="0" w:firstLine="560"/>
        <w:spacing w:before="450" w:after="450" w:line="312" w:lineRule="auto"/>
      </w:pPr>
      <w:r>
        <w:rPr>
          <w:rFonts w:ascii="宋体" w:hAnsi="宋体" w:eastAsia="宋体" w:cs="宋体"/>
          <w:color w:val="000"/>
          <w:sz w:val="28"/>
          <w:szCs w:val="28"/>
        </w:rPr>
        <w:t xml:space="preserve">&gt;　　二、强化措施，狠抓落实，推动法治政府建设取得新突破</w:t>
      </w:r>
    </w:p>
    <w:p>
      <w:pPr>
        <w:ind w:left="0" w:right="0" w:firstLine="560"/>
        <w:spacing w:before="450" w:after="450" w:line="312" w:lineRule="auto"/>
      </w:pPr>
      <w:r>
        <w:rPr>
          <w:rFonts w:ascii="宋体" w:hAnsi="宋体" w:eastAsia="宋体" w:cs="宋体"/>
          <w:color w:val="000"/>
          <w:sz w:val="28"/>
          <w:szCs w:val="28"/>
        </w:rPr>
        <w:t xml:space="preserve">　　一要以法治思维来谋划工作。习近平总书记强调：“凡属重大改革都要于法有据。在整个改革过程中，都要高度重视运用法治思维和法治方式，发挥法治的引领和推动作用”。要强化规则思维。要严守规则、维护规则，让权力行使守规矩、不任性。要强化民主思维。充分用好民主集中制，广聚群智、广听群意、广纳群策，在民主、科学、合法的前提下作决策。要强化程序思维。要进一步规范重大行政决策程序，严格执行公众参与、专家论证、风险评估、合法性审查、集体讨论的重大行政决策法定程序，确保程序合法、决策合法。要强化权责思维。要牢固树立“有权必有责、有责要担当、用权受监督、失责必追究”的思维，严格按照法律赋予的权力和责任开展工作。</w:t>
      </w:r>
    </w:p>
    <w:p>
      <w:pPr>
        <w:ind w:left="0" w:right="0" w:firstLine="560"/>
        <w:spacing w:before="450" w:after="450" w:line="312" w:lineRule="auto"/>
      </w:pPr>
      <w:r>
        <w:rPr>
          <w:rFonts w:ascii="宋体" w:hAnsi="宋体" w:eastAsia="宋体" w:cs="宋体"/>
          <w:color w:val="000"/>
          <w:sz w:val="28"/>
          <w:szCs w:val="28"/>
        </w:rPr>
        <w:t xml:space="preserve">　　二要靠法律武器来破解难题。习近平总书记指出：“要在全社会树立法律权威，使人民认识到法律既是保障自身权利的有力武器，也是必须遵守的行为规范，培育社会成员办事依法、遇事找法、解决问题靠法的良好环境”。要依法解决问题。要找准法律的着力点，找到解决问题的法律依据，依法依规、用情用力解决合理的诉求和难题，逐步把难题导入法治框架、法律渠道解决问题。要依法化解矛盾。要找准法律的切入点，认真梳理法律权责义务，认真分析利与弊，综合运用法制宣传、教育引导、心理疏导、化访为诉、进入程序、依法处置等措施，把矛盾纠纷大事化小、小事化了。要依法惩戒违法。要找准法律的发力点，对无视法律权威的违法行为，要用法律方式依法处理，找准维护权利的法律依据，坚决把法律武器的作用发挥到极致。</w:t>
      </w:r>
    </w:p>
    <w:p>
      <w:pPr>
        <w:ind w:left="0" w:right="0" w:firstLine="560"/>
        <w:spacing w:before="450" w:after="450" w:line="312" w:lineRule="auto"/>
      </w:pPr>
      <w:r>
        <w:rPr>
          <w:rFonts w:ascii="宋体" w:hAnsi="宋体" w:eastAsia="宋体" w:cs="宋体"/>
          <w:color w:val="000"/>
          <w:sz w:val="28"/>
          <w:szCs w:val="28"/>
        </w:rPr>
        <w:t xml:space="preserve">　　三要用法律边界来守护安全。习近平总书记强调：“领导干部要牢记法律底线不可逾越、法律底线不可触碰”。要全面推进“权力清单”“责任清单”“负面清单”三单合一的工作方法，确保做到想干的事有依据、该干的事不耽误、所干的事不越界。要做到法无授权不可为，找准法律行为主体的边界、执法程序的边界、法律约束的边界，我们决不能越权开展工作。要做到法定职责必须为，法律的生命力在于实施，法律的权威也在于实施。我们必须做法律的忠实践行者，凡是法律规定的职责，必须不折不扣地落实。要做到法律红线不可越，找准法律的“高压线”和“易燃点”，善于从法律红线中看到潜在风险，自觉做到在法治之下、而不是法治之外、更不是法治之上想问题、作决策、办事情，决不能以言代法、以权压法、徇私枉法。要做到法无禁止即可为，找准法律最大的容忍度和底线要求，要在法律的框架下大胆开展工作，要在法律的最大容忍度中大胆开展工作，在法律中寻找最大的发展空间。</w:t>
      </w:r>
    </w:p>
    <w:p>
      <w:pPr>
        <w:ind w:left="0" w:right="0" w:firstLine="560"/>
        <w:spacing w:before="450" w:after="450" w:line="312" w:lineRule="auto"/>
      </w:pPr>
      <w:r>
        <w:rPr>
          <w:rFonts w:ascii="宋体" w:hAnsi="宋体" w:eastAsia="宋体" w:cs="宋体"/>
          <w:color w:val="000"/>
          <w:sz w:val="28"/>
          <w:szCs w:val="28"/>
        </w:rPr>
        <w:t xml:space="preserve">　　四要凭法律素养来提升能力。习近平总书记指出“我们的党政领导干部都应该成为复合型干部，不管在什么岗位工作都要具备基本的知识体系，法律就是其中基本组成部分”。要带头学法。要把法制教育纳入单位的整体工作规划，建立健全干部法治档案，认真学习掌握法律法规，做到学习教育常态化、机制化；要丰富学习形式，坚持自学与集中学习相结合，定期举行法律法规考试。要带头懂法。要把本单位、本领域的法律学懂弄通，在开展工作、化解难题时才能得心应手。要带头敬法。要始终保持对法律的敬畏之心，要带头崇尚法律，维护法律的尊严和权威，把法律摆在心中至高无上的位置。要带头用法。要把能不能遵守法律、依法办事作为考察干部的重要条件，不断提高运用法治思维和法治方式深化改革、推动发展、化解矛盾、维护稳定的能力。要带头守法。要主动接受监督，习惯于在“聚光灯”下行使权力，在“放大镜”下开展工作，主动把权力关进制度的笼子里，确保权力在阳光下规范运行。要带头遵守法律，坚决防止违法决策、违规行政、以权压法、暴力执法、野蛮执法等情况的发生。</w:t>
      </w:r>
    </w:p>
    <w:p>
      <w:pPr>
        <w:ind w:left="0" w:right="0" w:firstLine="560"/>
        <w:spacing w:before="450" w:after="450" w:line="312" w:lineRule="auto"/>
      </w:pPr>
      <w:r>
        <w:rPr>
          <w:rFonts w:ascii="宋体" w:hAnsi="宋体" w:eastAsia="宋体" w:cs="宋体"/>
          <w:color w:val="000"/>
          <w:sz w:val="28"/>
          <w:szCs w:val="28"/>
        </w:rPr>
        <w:t xml:space="preserve">&gt;　　三、健全机制，压实责任，全力保障法治政府建设落地见效</w:t>
      </w:r>
    </w:p>
    <w:p>
      <w:pPr>
        <w:ind w:left="0" w:right="0" w:firstLine="560"/>
        <w:spacing w:before="450" w:after="450" w:line="312" w:lineRule="auto"/>
      </w:pPr>
      <w:r>
        <w:rPr>
          <w:rFonts w:ascii="宋体" w:hAnsi="宋体" w:eastAsia="宋体" w:cs="宋体"/>
          <w:color w:val="000"/>
          <w:sz w:val="28"/>
          <w:szCs w:val="28"/>
        </w:rPr>
        <w:t xml:space="preserve">　　一是完善工作机制。要完善定期调度的机制。各镇乡各部门每季度要至少召开一次法治政府建设工作调度会，县司法局要代表法治政府建设领导小组对新提拔的政府部门干部和镇乡人民政府干部开展法律谈话，要按季度牵头做好对全县法治政府建设的调度工作，重点调度法治政府建设工作推进情况、任务落实情况以及存在的突出问题，并提出有针对性、可操作性的解决措施和方法，确保法治政府建设落地见效。要完善定期督导的机制。县司法局和县督考办要充分用好督导“指挥棒”作用，对各镇乡各部门法治政府建设工作落实情况开展定期督导、定期检查、定期通报。要完善考核奖惩的机制。要将法治政府建设纳入各镇乡和各部门领导干部政绩考核体系，综合运用督办、问责、激励等手段，进一步细化奖惩措施，形成有效的约束和监督机制，对不认真履行法治政府建设领导责任的，本区域本部门发生重大违法行政案件的，造成严重社会影响的，都要严肃追究相关责任人的责任。</w:t>
      </w:r>
    </w:p>
    <w:p>
      <w:pPr>
        <w:ind w:left="0" w:right="0" w:firstLine="560"/>
        <w:spacing w:before="450" w:after="450" w:line="312" w:lineRule="auto"/>
      </w:pPr>
      <w:r>
        <w:rPr>
          <w:rFonts w:ascii="宋体" w:hAnsi="宋体" w:eastAsia="宋体" w:cs="宋体"/>
          <w:color w:val="000"/>
          <w:sz w:val="28"/>
          <w:szCs w:val="28"/>
        </w:rPr>
        <w:t xml:space="preserve">　　二是营造法治环境。要强化法治宣传。各分管领导要坚持“谁主管，谁普法”的原则，各镇乡各部门要充分运用多种宣传媒介，深入开展法治宣传教育，引导群众树立法治思维、学会运用法律武器、主动维护自身权益，全力营造一个全民“学法、懂法、信法、用法、敬法、守法”的良好法治环境。要形成法治共识。部门、镇乡要建立领导班子定期学法制度，每年至少举办两期法治专题讲座，强化行政执法人员培训，加大普法工作力度，全力形成全社会人人懂法、人人信法、人人守法的法治共识。要深化政务公开。要常态化对财政预决算、行政审批、“三公”经费、重大建设项目等进行信息公开，各行政机关生效的行政许可、行政征收、行政强制、行政处罚等行政执法文书要逐步实行网上公开，让权力在阳光下运行，全面接受人民群众和社会各界的监督。</w:t>
      </w:r>
    </w:p>
    <w:p>
      <w:pPr>
        <w:ind w:left="0" w:right="0" w:firstLine="560"/>
        <w:spacing w:before="450" w:after="450" w:line="312" w:lineRule="auto"/>
      </w:pPr>
      <w:r>
        <w:rPr>
          <w:rFonts w:ascii="宋体" w:hAnsi="宋体" w:eastAsia="宋体" w:cs="宋体"/>
          <w:color w:val="000"/>
          <w:sz w:val="28"/>
          <w:szCs w:val="28"/>
        </w:rPr>
        <w:t xml:space="preserve">　　三是压实法治责任。要压实主体责任。各镇乡各部门要切实履行主体责任，把法治政府建设与经济社会发展各项工作同部署、同推进、同督促、同考核、同奖惩，全面把握中央、省、市、县关于法治政府建设各项要求，按照“政府统一领导、部门镇乡各司其责、社会广泛参与”的机制，对标对表《×县20_年法治政府建设工作要点》工作目标任务，全力抓好落实。要压实“第一责任人”责任。各镇乡各部门“一把手”是法治政府建设的“第一责任人”，不能当甩手掌柜，不能搞花架子，不能做表面文章，不能一年开一两次会、讲一两次话了事，必须把法治政府建设扛在肩上、抓在手上、落在行动上，做到重要工作亲自部署、重大问题亲自过问、重要任务亲自督办。各镇乡各部门要把各自的“权力清单、责任清单、红线清单”报县司法局严格把关，形成长效机制。要压实执法普法责任。要严格按照“谁执法谁普法”普法责任制，结合本单位工作实际，进一步明确执法、普法责任清单，建立健全“以案释法库”，形成行政执法部门和司法部门分工负责、齐抓共管的法治宣传教育体系，实现法治宣传和执法司法的良性互动。</w:t>
      </w:r>
    </w:p>
    <w:p>
      <w:pPr>
        <w:ind w:left="0" w:right="0" w:firstLine="560"/>
        <w:spacing w:before="450" w:after="450" w:line="312" w:lineRule="auto"/>
      </w:pPr>
      <w:r>
        <w:rPr>
          <w:rFonts w:ascii="宋体" w:hAnsi="宋体" w:eastAsia="宋体" w:cs="宋体"/>
          <w:color w:val="000"/>
          <w:sz w:val="28"/>
          <w:szCs w:val="28"/>
        </w:rPr>
        <w:t xml:space="preserve">　　同志们，学法知法才能以法育人，用法维法才能依法治县。抓好法治政府建设，责任重大，任务艰巨，让我们更加紧密地团结在以习近平同志为核心的党中央周围，时刻保持昂扬向上的精神状态，把精力聚焦到工作上、聚焦到任务上，确保法治政府建设的各项决策部署、目标任务落到实处，做让党和政府放心、让群众满意的执法普法者，为决胜全面建成小康社会、推进经济高质量发展提供最坚强的保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2025-04-02T14:11:51+08:00</dcterms:created>
  <dcterms:modified xsi:type="dcterms:W3CDTF">2025-04-02T14:11:51+08:00</dcterms:modified>
</cp:coreProperties>
</file>

<file path=docProps/custom.xml><?xml version="1.0" encoding="utf-8"?>
<Properties xmlns="http://schemas.openxmlformats.org/officeDocument/2006/custom-properties" xmlns:vt="http://schemas.openxmlformats.org/officeDocument/2006/docPropsVTypes"/>
</file>