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关于村党支部书记表态发言【十八篇】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以下是为大家整理的关于村党支部书记表态发言的文章18篇 , 欢迎大家参考查阅！第1篇: 村党支部书记表态发言　　尊敬的领导、同志们：　　x年，在镇党委、镇政府的正确领导下，我认真学习党和国家的方针、政策和法律、法规，严格要求自己，以开展创先...</w:t>
      </w:r>
    </w:p>
    <w:p>
      <w:pPr>
        <w:ind w:left="0" w:right="0" w:firstLine="560"/>
        <w:spacing w:before="450" w:after="450" w:line="312" w:lineRule="auto"/>
      </w:pPr>
      <w:r>
        <w:rPr>
          <w:rFonts w:ascii="宋体" w:hAnsi="宋体" w:eastAsia="宋体" w:cs="宋体"/>
          <w:color w:val="000"/>
          <w:sz w:val="28"/>
          <w:szCs w:val="28"/>
        </w:rPr>
        <w:t xml:space="preserve">以下是为大家整理的关于村党支部书记表态发言的文章18篇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村党支部书记表态发言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 </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 </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 </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 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 </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 </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第6篇: 村党支部书记表态发言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宋体" w:hAnsi="宋体" w:eastAsia="宋体" w:cs="宋体"/>
          <w:color w:val="000"/>
          <w:sz w:val="28"/>
          <w:szCs w:val="28"/>
        </w:rPr>
        <w:t xml:space="preserve">　　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第8篇: 村党支部书记表态发言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村党支部书记表态发言</w:t>
      </w:r>
    </w:p>
    <w:p>
      <w:pPr>
        <w:ind w:left="0" w:right="0" w:firstLine="560"/>
        <w:spacing w:before="450" w:after="450" w:line="312" w:lineRule="auto"/>
      </w:pPr>
      <w:r>
        <w:rPr>
          <w:rFonts w:ascii="宋体" w:hAnsi="宋体" w:eastAsia="宋体" w:cs="宋体"/>
          <w:color w:val="000"/>
          <w:sz w:val="28"/>
          <w:szCs w:val="28"/>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下面，我代表***党支部做以下表态发言，归结为四句话：“虚心接受、坚决整改、力克反弹、确保实效”。</w:t>
      </w:r>
    </w:p>
    <w:p>
      <w:pPr>
        <w:ind w:left="0" w:right="0" w:firstLine="560"/>
        <w:spacing w:before="450" w:after="450" w:line="312" w:lineRule="auto"/>
      </w:pPr>
      <w:r>
        <w:rPr>
          <w:rFonts w:ascii="宋体" w:hAnsi="宋体" w:eastAsia="宋体" w:cs="宋体"/>
          <w:color w:val="000"/>
          <w:sz w:val="28"/>
          <w:szCs w:val="28"/>
        </w:rPr>
        <w:t xml:space="preserve">　　第一句话是：虚心接受。不管批评有多刺耳，多难听，我们的出发点都是好的，都是本着从工作出发，都是为了帮助支部成员，改进作风、改正缺点、促进工作，所以被批评的同志要有则改之，无则加勉，千万不要有抵触情绪或难为情，感觉“面子上抹不开”。</w:t>
      </w:r>
    </w:p>
    <w:p>
      <w:pPr>
        <w:ind w:left="0" w:right="0" w:firstLine="560"/>
        <w:spacing w:before="450" w:after="450" w:line="312" w:lineRule="auto"/>
      </w:pPr>
      <w:r>
        <w:rPr>
          <w:rFonts w:ascii="宋体" w:hAnsi="宋体" w:eastAsia="宋体" w:cs="宋体"/>
          <w:color w:val="000"/>
          <w:sz w:val="28"/>
          <w:szCs w:val="28"/>
        </w:rPr>
        <w:t xml:space="preserve">　　第二句话是：坚决整改。要求每位党员专题民主生活上之后，坚持从自我做起，从现在改起，不等待观望、不敷衍塞责，力争支部成员个人整改措施付诸行动，早启动、快见效。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第三句话是：力克反弹。对这次民主生活会查出来的支部和个人问题的整改落实情况，一方面，要建章立制，用制度固定下来，另一方面，我们将适时组织“回头看”，狠抓整改到位，防止“死灰复燃”。</w:t>
      </w:r>
    </w:p>
    <w:p>
      <w:pPr>
        <w:ind w:left="0" w:right="0" w:firstLine="560"/>
        <w:spacing w:before="450" w:after="450" w:line="312" w:lineRule="auto"/>
      </w:pPr>
      <w:r>
        <w:rPr>
          <w:rFonts w:ascii="宋体" w:hAnsi="宋体" w:eastAsia="宋体" w:cs="宋体"/>
          <w:color w:val="000"/>
          <w:sz w:val="28"/>
          <w:szCs w:val="28"/>
        </w:rPr>
        <w:t xml:space="preserve">　　第四句话是：确保实效。教育实践活动的根本目的，是为推动经济社会持续健康发展提供保障。我们要共识共为，把推进发展的目的实现好，更深一步地从思想认识高度来审视各项工作，更好的把握、引导和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同志们，新组织已经建立，新形势向我们提出了新的要求，让我们在上级党委的领导下，进一步发扬成绩，克服困难，与时俱进搞好党总支的各项工作，为师宗联社的发展贡献自己的力量。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第12篇: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尊敬的各位同仁，各位党员同志： </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&gt;　　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三、关怀党员生活，建立建强春华教育大家庭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第13篇: 村党支部书记表态发言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第14篇: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第15篇: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第16篇: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第17篇: 村党支部书记表态发言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第18篇: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2025-03-15T04:41:38+08:00</dcterms:created>
  <dcterms:modified xsi:type="dcterms:W3CDTF">2025-03-15T04:41:38+08:00</dcterms:modified>
</cp:coreProperties>
</file>

<file path=docProps/custom.xml><?xml version="1.0" encoding="utf-8"?>
<Properties xmlns="http://schemas.openxmlformats.org/officeDocument/2006/custom-properties" xmlns:vt="http://schemas.openxmlformats.org/officeDocument/2006/docPropsVTypes"/>
</file>