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在安全生产培训工作会上的讲话稿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在安全生产培训工作会上的讲话稿（精选3篇）在安全生产培训工作会上的讲话稿 篇1 _____按照中卫公路分局《关于开展安全生产隐患排查治理和监督检查的通知》(宁公管中通知[20__]30号)，围绕“安全生产年”及安全生产年“三项行动”活动的总...</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在安全生产培训工作会上的讲话稿（精选3篇）</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篇1</w:t>
      </w:r>
    </w:p>
    <w:p>
      <w:pPr>
        <w:ind w:left="0" w:right="0" w:firstLine="560"/>
        <w:spacing w:before="450" w:after="450" w:line="312" w:lineRule="auto"/>
      </w:pPr>
      <w:r>
        <w:rPr>
          <w:rFonts w:ascii="宋体" w:hAnsi="宋体" w:eastAsia="宋体" w:cs="宋体"/>
          <w:color w:val="000"/>
          <w:sz w:val="28"/>
          <w:szCs w:val="28"/>
        </w:rPr>
        <w:t xml:space="preserve">_____按照中卫公路分局《关于开展安全生产隐患排查治理和监督检查的通知》(宁公管中通知[20__]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__]30号)下发后，_____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在20__年交通安全生产隐患排查治理专项行动的基础上，站上扎实开展了安全生产“三项行动”，加强安全生产全员全过程、全方位管理，推进“安全生产年”目标任务落</w:t>
      </w:r>
    </w:p>
    <w:p>
      <w:pPr>
        <w:ind w:left="0" w:right="0" w:firstLine="560"/>
        <w:spacing w:before="450" w:after="450" w:line="312" w:lineRule="auto"/>
      </w:pPr>
      <w:r>
        <w:rPr>
          <w:rFonts w:ascii="宋体" w:hAnsi="宋体" w:eastAsia="宋体" w:cs="宋体"/>
          <w:color w:val="000"/>
          <w:sz w:val="28"/>
          <w:szCs w:val="28"/>
        </w:rPr>
        <w:t xml:space="preserve">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篇2</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国务院决定的企业登记前置审批规定，对没有取得采矿许可证、安全生产许可证、申请材料不齐全、不符合法定形式的新办矿山，不予以登记注册。公安部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2025-03-15T10:27:56+08:00</dcterms:created>
  <dcterms:modified xsi:type="dcterms:W3CDTF">2025-03-15T10:27:56+08:00</dcterms:modified>
</cp:coreProperties>
</file>

<file path=docProps/custom.xml><?xml version="1.0" encoding="utf-8"?>
<Properties xmlns="http://schemas.openxmlformats.org/officeDocument/2006/custom-properties" xmlns:vt="http://schemas.openxmlformats.org/officeDocument/2006/docPropsVTypes"/>
</file>