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保护环境国旗下的讲话演讲稿小学生5篇范文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环境对一个人的影响非常大。人们在享受着现代科技所带来的方便的同时，洪水泛滥、山体滑坡、水土流失、大气污染、水资源缺乏、全球变暖等，给了人们当头一击。“环境保护”，成了每个人都在思考的问题。下面给大家分享一些关于保护环境国旗下的讲话演讲稿小学...</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下面给大家分享一些关于保护环境国旗下的讲话演讲稿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保护环境国旗下的讲话演讲稿小学生(1)</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黑体" w:hAnsi="黑体" w:eastAsia="黑体" w:cs="黑体"/>
          <w:color w:val="000000"/>
          <w:sz w:val="36"/>
          <w:szCs w:val="36"/>
          <w:b w:val="1"/>
          <w:bCs w:val="1"/>
        </w:rPr>
        <w:t xml:space="preserve">保护环境国旗下的讲话演讲稿小学生(2)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不知不觉中一年一度的地球日又快到了，它是全人类共同的节日，地球日是呼唤人们尊重地球，保护地球的日子，更是我们探索如何更好地保护与合理利用资源，实现人与自然协调发展的日子。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要说善待地球，我觉得我们这些在校的学生首先要从爱我校园做起，爱护校园里的一树一木，一花一草。我们不单只是种树，更应尽我们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们的校园，爱我们的明天吧!</w:t>
      </w:r>
    </w:p>
    <w:p>
      <w:pPr>
        <w:ind w:left="0" w:right="0" w:firstLine="560"/>
        <w:spacing w:before="450" w:after="450" w:line="312" w:lineRule="auto"/>
      </w:pPr>
      <w:r>
        <w:rPr>
          <w:rFonts w:ascii="宋体" w:hAnsi="宋体" w:eastAsia="宋体" w:cs="宋体"/>
          <w:color w:val="000"/>
          <w:sz w:val="28"/>
          <w:szCs w:val="28"/>
        </w:rPr>
        <w:t xml:space="preserve">如果有一天，两极的冰雪融化了，那么我们一定逃不过这一劫难，但如果我们现在补救还来得及。赶快植树造林，将过多的二氧化碳让树木吸收，不能让它破坏了地球的外套——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保护环境国旗下的讲话演讲稿小学生(3)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保护环境，就是拯救我们人类自己。早在__年，我国政府就已经决定将每年的3月12日定为“植树节”。通过这种活动，来激发全国人民爱林、造林、护林的热情，提高人们对保护环境的认识。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保护环境国旗下的讲话演讲稿小学生(4)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保护环境国旗下的讲话演讲稿小学生(5)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2025-04-19T21:19:39+08:00</dcterms:created>
  <dcterms:modified xsi:type="dcterms:W3CDTF">2025-04-19T21:19:39+08:00</dcterms:modified>
</cp:coreProperties>
</file>

<file path=docProps/custom.xml><?xml version="1.0" encoding="utf-8"?>
<Properties xmlns="http://schemas.openxmlformats.org/officeDocument/2006/custom-properties" xmlns:vt="http://schemas.openxmlformats.org/officeDocument/2006/docPropsVTypes"/>
</file>