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政府工作报告发言【五篇】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 以下是为大家整理的关于政府工作报告发言的文章5篇 ,欢迎品鉴！政府工作报告发言篇1　　“十分不易，成之惟坚”——“忧民”之情更显绵长。这份不易首先来自于疫情，新冠疫情对中国经济带来的冲击不言而喻，受疫情影...</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 以下是为大家整理的关于政府工作报告发言的文章5篇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政府工作报告发言篇1</w:t>
      </w:r>
    </w:p>
    <w:p>
      <w:pPr>
        <w:ind w:left="0" w:right="0" w:firstLine="560"/>
        <w:spacing w:before="450" w:after="450" w:line="312" w:lineRule="auto"/>
      </w:pPr>
      <w:r>
        <w:rPr>
          <w:rFonts w:ascii="宋体" w:hAnsi="宋体" w:eastAsia="宋体" w:cs="宋体"/>
          <w:color w:val="000"/>
          <w:sz w:val="28"/>
          <w:szCs w:val="28"/>
        </w:rPr>
        <w:t xml:space="preserve">　　“十分不易，成之惟坚”——“忧民”之情更显绵长。这份不易首先来自于疫情，新冠疫情对中国经济带来的冲击不言而喻，受疫情影响，消费、投资、出口出现下滑，金融等领域风险有所积聚，基层财政收支矛盾加剧……生命至上，这是必须承受也是值得付出的代价。</w:t>
      </w:r>
    </w:p>
    <w:p>
      <w:pPr>
        <w:ind w:left="0" w:right="0" w:firstLine="560"/>
        <w:spacing w:before="450" w:after="450" w:line="312" w:lineRule="auto"/>
      </w:pPr>
      <w:r>
        <w:rPr>
          <w:rFonts w:ascii="宋体" w:hAnsi="宋体" w:eastAsia="宋体" w:cs="宋体"/>
          <w:color w:val="000"/>
          <w:sz w:val="28"/>
          <w:szCs w:val="28"/>
        </w:rPr>
        <w:t xml:space="preserve">　　新冠疫情发生后，党中央将疫情防控作为头等大事来抓，总书记亲自指挥、亲自部署，坚持把人民生命安全和身体健康放在第一位。果断实施严格管控措施，举全国之力予以支援，调派X万多名医护人员驰援，快速扩充收治床位，优先保障医用物资，不断优化诊疗方案，坚持中西医结合，全力救治患者，坚决打赢X和X保卫战并取得决定性成果。面对疫情，党和政府快速反应，沉着应对，举措得力，充分体现出极高的执政能力和担当精神。中华儿女风雨同舟、守望相助，筑起了抗击疫情的巍峨长城。</w:t>
      </w:r>
    </w:p>
    <w:p>
      <w:pPr>
        <w:ind w:left="0" w:right="0" w:firstLine="560"/>
        <w:spacing w:before="450" w:after="450" w:line="312" w:lineRule="auto"/>
      </w:pPr>
      <w:r>
        <w:rPr>
          <w:rFonts w:ascii="宋体" w:hAnsi="宋体" w:eastAsia="宋体" w:cs="宋体"/>
          <w:color w:val="000"/>
          <w:sz w:val="28"/>
          <w:szCs w:val="28"/>
        </w:rPr>
        <w:t xml:space="preserve">　　“留得青山，赢得未来”——“惠民”之情更显绵长。这是一种长远的眼光，更折射出浓浓的民生情怀。今年并没有提出全年经济增速具体目标，然而，政府工作报告设立了保就业、促民生的各类目标，提出抓好“六稳”“六保”，以保促稳、稳中求进的工作总基调。在简洁浓缩的X.X万字中，多达X词提及了小微企业，总理在讲到扶持中小企业渡过难关所要采取的举措时，深情地说：“留得青山，赢得未来。”保住就业和民生，必须稳住上亿市场主体，尽力帮助企业特别是中小微企业、个体工商户度过难关。</w:t>
      </w:r>
    </w:p>
    <w:p>
      <w:pPr>
        <w:ind w:left="0" w:right="0" w:firstLine="560"/>
        <w:spacing w:before="450" w:after="450" w:line="312" w:lineRule="auto"/>
      </w:pPr>
      <w:r>
        <w:rPr>
          <w:rFonts w:ascii="宋体" w:hAnsi="宋体" w:eastAsia="宋体" w:cs="宋体"/>
          <w:color w:val="000"/>
          <w:sz w:val="28"/>
          <w:szCs w:val="28"/>
        </w:rPr>
        <w:t xml:space="preserve">　　长远看，面对我国经济已由高速增长阶段转向高质量发展阶段，必须留住“质量第一、效率优先”的青山，以供给侧结构性改革为主线，不唯GDP数字论英雄，切实转变经济发展方式，避免地方在数字上搞层层算账、层层加码，甚至弄虚作假演变成新的形式主义。“看淡”一点增速，抓住发展质量，才是遵循了经济社会发展规律，才是“赢得未来”的根本。</w:t>
      </w:r>
    </w:p>
    <w:p>
      <w:pPr>
        <w:ind w:left="0" w:right="0" w:firstLine="560"/>
        <w:spacing w:before="450" w:after="450" w:line="312" w:lineRule="auto"/>
      </w:pPr>
      <w:r>
        <w:rPr>
          <w:rFonts w:ascii="宋体" w:hAnsi="宋体" w:eastAsia="宋体" w:cs="宋体"/>
          <w:color w:val="000"/>
          <w:sz w:val="28"/>
          <w:szCs w:val="28"/>
        </w:rPr>
        <w:t xml:space="preserve">　　“临难不避，实干为要”——“为民”之情更显绵长。新时代是奋斗者的时代，更是担当者的时代。今年的政府工作报告依然针对疫情对国民经济造成的影响，提出了全年城镇新增就业、城镇调查失业率、城镇登记失业率，居民消费价格等具体指标，以及“保持国际收支基本平衡，居民收入增长与经济增长基本同步”“现行标准下农村贫困人口全部脱贫、贫困县全部摘帽”“重大金融风险有效防控”“单位国内生产总值能耗和主要污染物排放量继续下降”等要求。</w:t>
      </w:r>
    </w:p>
    <w:p>
      <w:pPr>
        <w:ind w:left="0" w:right="0" w:firstLine="560"/>
        <w:spacing w:before="450" w:after="450" w:line="312" w:lineRule="auto"/>
      </w:pPr>
      <w:r>
        <w:rPr>
          <w:rFonts w:ascii="宋体" w:hAnsi="宋体" w:eastAsia="宋体" w:cs="宋体"/>
          <w:color w:val="000"/>
          <w:sz w:val="28"/>
          <w:szCs w:val="28"/>
        </w:rPr>
        <w:t xml:space="preserve">　　最大限度地完成这些目标和任务，报告要求广大干部“临难不避、实干为要”，这也为干部干事创业目标方向提供了根本遵循。越是情况复杂，越要依法办事；</w:t>
      </w:r>
    </w:p>
    <w:p>
      <w:pPr>
        <w:ind w:left="0" w:right="0" w:firstLine="560"/>
        <w:spacing w:before="450" w:after="450" w:line="312" w:lineRule="auto"/>
      </w:pPr>
      <w:r>
        <w:rPr>
          <w:rFonts w:ascii="宋体" w:hAnsi="宋体" w:eastAsia="宋体" w:cs="宋体"/>
          <w:color w:val="000"/>
          <w:sz w:val="28"/>
          <w:szCs w:val="28"/>
        </w:rPr>
        <w:t xml:space="preserve">　　 越是吃劲时刻，越要担当作为；</w:t>
      </w:r>
    </w:p>
    <w:p>
      <w:pPr>
        <w:ind w:left="0" w:right="0" w:firstLine="560"/>
        <w:spacing w:before="450" w:after="450" w:line="312" w:lineRule="auto"/>
      </w:pPr>
      <w:r>
        <w:rPr>
          <w:rFonts w:ascii="宋体" w:hAnsi="宋体" w:eastAsia="宋体" w:cs="宋体"/>
          <w:color w:val="000"/>
          <w:sz w:val="28"/>
          <w:szCs w:val="28"/>
        </w:rPr>
        <w:t xml:space="preserve">　　 越是任务繁重，越要提升效能；</w:t>
      </w:r>
    </w:p>
    <w:p>
      <w:pPr>
        <w:ind w:left="0" w:right="0" w:firstLine="560"/>
        <w:spacing w:before="450" w:after="450" w:line="312" w:lineRule="auto"/>
      </w:pPr>
      <w:r>
        <w:rPr>
          <w:rFonts w:ascii="宋体" w:hAnsi="宋体" w:eastAsia="宋体" w:cs="宋体"/>
          <w:color w:val="000"/>
          <w:sz w:val="28"/>
          <w:szCs w:val="28"/>
        </w:rPr>
        <w:t xml:space="preserve">　　 广大党员干部要自觉在思想上政治上行动上同以同志为核心的党中央保持高度一致，践行以人民为中心的发展思想，落实全面从严治党要求，坚持依法行政，坚持政务公开，提高治理能力。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政府工作报告发言篇3</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政府工作报告发言篇5</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2025-04-28T00:06:49+08:00</dcterms:created>
  <dcterms:modified xsi:type="dcterms:W3CDTF">2025-04-28T00:06:49+08:00</dcterms:modified>
</cp:coreProperties>
</file>

<file path=docProps/custom.xml><?xml version="1.0" encoding="utf-8"?>
<Properties xmlns="http://schemas.openxmlformats.org/officeDocument/2006/custom-properties" xmlns:vt="http://schemas.openxmlformats.org/officeDocument/2006/docPropsVTypes"/>
</file>