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三分钟励志故事演讲稿</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三分钟励志故事演讲稿 　　励志，并不是让弱者取代另一个人成为强者，而是让一个弱者能与强者比肩，拥有实力相当的生命力和创造力，那么有关三分钟励志故事演讲稿的有哪些?下面是小编为大家整理的三分钟励志故事演讲稿，一起来看看吧!  &gt;　　三分钟励志...</w:t>
      </w:r>
    </w:p>
    <w:p>
      <w:pPr>
        <w:ind w:left="0" w:right="0" w:firstLine="560"/>
        <w:spacing w:before="450" w:after="450" w:line="312" w:lineRule="auto"/>
      </w:pPr>
      <w:r>
        <w:rPr>
          <w:rFonts w:ascii="宋体" w:hAnsi="宋体" w:eastAsia="宋体" w:cs="宋体"/>
          <w:color w:val="000"/>
          <w:sz w:val="28"/>
          <w:szCs w:val="28"/>
        </w:rPr>
        <w:t xml:space="preserve">三分钟励志故事演讲稿</w:t>
      </w:r>
    </w:p>
    <w:p>
      <w:pPr>
        <w:ind w:left="0" w:right="0" w:firstLine="560"/>
        <w:spacing w:before="450" w:after="450" w:line="312" w:lineRule="auto"/>
      </w:pPr>
      <w:r>
        <w:rPr>
          <w:rFonts w:ascii="宋体" w:hAnsi="宋体" w:eastAsia="宋体" w:cs="宋体"/>
          <w:color w:val="000"/>
          <w:sz w:val="28"/>
          <w:szCs w:val="28"/>
        </w:rPr>
        <w:t xml:space="preserve">　　励志，并不是让弱者取代另一个人成为强者，而是让一个弱者能与强者比肩，拥有实力相当的生命力和创造力，那么有关三分钟励志故事演讲稿的有哪些?下面是小编为大家整理的三分钟励志故事演讲稿，一起来看看吧!</w:t>
      </w:r>
    </w:p>
    <w:p>
      <w:pPr>
        <w:ind w:left="0" w:right="0" w:firstLine="560"/>
        <w:spacing w:before="450" w:after="450" w:line="312" w:lineRule="auto"/>
      </w:pPr>
      <w:r>
        <w:rPr>
          <w:rFonts w:ascii="宋体" w:hAnsi="宋体" w:eastAsia="宋体" w:cs="宋体"/>
          <w:color w:val="000"/>
          <w:sz w:val="28"/>
          <w:szCs w:val="28"/>
        </w:rPr>
        <w:t xml:space="preserve">&gt;　　三分钟励志故事演讲稿篇一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&gt;　　三分钟励志故事演讲稿篇二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我是xxx，来自管理学系11级财务管理1班，我的格言是保持一如既往的热情，微笑向前看!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　　我 来自一个普通的家庭，家境虽不算贫困，同时他们很严格要求我的学习，所以从小成绩就不错，中考时考上了市重点高中，三年的目标就是高考，考上理想大学是我 从小到大的梦想。但是天意弄人，可是我不会放弃，我会通过考研来实现自己的梦想。时到现在，两年了，放榜的那刻和那晚的情景时时刻刻地浮现在我的脑海中， 那种罪恶感时时刻刻警惕着我向前跑，从那时候开始，我变得不爱说话。很庆幸的是，开学初受到辅导员和很多老师的鼓励，他们鼓励我积极勇敢面对生活的挫折， 勇敢地接受现实，勇敢地生活。</w:t>
      </w:r>
    </w:p>
    <w:p>
      <w:pPr>
        <w:ind w:left="0" w:right="0" w:firstLine="560"/>
        <w:spacing w:before="450" w:after="450" w:line="312" w:lineRule="auto"/>
      </w:pPr>
      <w:r>
        <w:rPr>
          <w:rFonts w:ascii="宋体" w:hAnsi="宋体" w:eastAsia="宋体" w:cs="宋体"/>
          <w:color w:val="000"/>
          <w:sz w:val="28"/>
          <w:szCs w:val="28"/>
        </w:rPr>
        <w:t xml:space="preserve">　　在那段黑暗的时间里，为了防止自己胡思乱想，我每天都往书店跑，看过一本书叫《谈悔恨》里面有一段很深刻的 话——时间是往前走的，钟不可能倒着转，所以一切事只要过去，就再也不能回头。这世界上即使看来像回头的事，也都是面对著完成的。我们可以转身，但是不必 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　　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　　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　　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　　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　　1、 路漫漫其修远，皆上下而求索。大一我加入了学生会、党小组、协会三个不同性质的组织，大二的时候竞选当上了数学建模协会副会长一职，班上连续两年担任班长 一职。一直以来，恪尽职守是我工作的准则，“大行不顾细谨，大礼不辞小让”是我做人的准绳。工作上认真负责热情，“在其位、谋其职”是我工作的宗旨。担任 班长期间，带领班级向前冲，不管是学习成绩、考证通过率，还是文娱活动和各种比赛都取得了非常好的成绩，班级英语四级通过率全校最高。班级获得了先进班集 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　　2、学业精于勤奋，行动成于思考。学习一直都是我最看重的，为了掌握专 业知识，坚持做到不迟到不旷课，上课认真听讲，钻研专业课知识。此外，要求自己多看书，学习一些其他专业的知识，争当一名符合时代要求的复合型大学生。在 参加3个部门加上班长一职，还要不落下学习，这两年我都是和时间赛跑，为了挤出时间阅读来增长见闻，每天我会选择在中午放学的半个小时，先不去吃饭而走去 图书馆阅读报刊杂志。乔布斯讲过“stay hungry ,stay foolish虚心若愚，求知若渴”。也许我们会觉得六点起床很困难，背单词很困难，静下心很困难。但是总有一些人，五点可以起床，背单词，读书。谁也没 有超能力，但是自己可以决定一天去做什么事情。</w:t>
      </w:r>
    </w:p>
    <w:p>
      <w:pPr>
        <w:ind w:left="0" w:right="0" w:firstLine="560"/>
        <w:spacing w:before="450" w:after="450" w:line="312" w:lineRule="auto"/>
      </w:pPr>
      <w:r>
        <w:rPr>
          <w:rFonts w:ascii="宋体" w:hAnsi="宋体" w:eastAsia="宋体" w:cs="宋体"/>
          <w:color w:val="000"/>
          <w:sz w:val="28"/>
          <w:szCs w:val="28"/>
        </w:rPr>
        <w:t xml:space="preserve">&gt;　　三分钟励志故事演讲稿篇三</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俄 国的列宾曾经说过：没有原则的人是无用的人，没有信念的人是空虚的废物。就从我们古代说起吧：两千多年前的汉朝着名史学家司马迁，因“李陵事件”下狱，受 了宫刑。应该说，人世间没有比这更大的耻辱了。可是他没有消沉，忍辱含垢，披肝沥胆，专心着述整整十一年，终于写成了《史记》那部五十二万字的鸿篇巨着。 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 代，我们敬爱的周恩来总理。他是真正称得上，为他所信仰的共产主义事义奋斗一生的人。在他生命的最后时刻，他还要求身边的工作人员为他播放《国际歌》。当 那磅礴的旋律盈满一室时，总理的嘴唇分明还在翕xi动，在吟唱!在连放三遍后，总理对守在身边的邓颖超同志说：“我坚信全世界共产主义一定能实现。”虽 然，讲这个话的声音很细微，却给身边的人震动很大。已近弥留阶段的他，最后唱这支歌，显示了真正不移的信念。人生尽可信念不同，能够为信念奋斗终生，奉献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从古说到今，让我们再来说说自已身边的人物吧!她，是我处道桥公司的一名女工程 师，作为市政行业中的一员，她像一颗耀眼的星星，在众多璀璨闪耀的群星中熠熠发光。她，就是马飞。马飞毕业于武汉城建学院，90年到市政管理处工作。这 10多年来，她曾经做过工程资料员、质量员、施工员、项目经理。每份工作她都做都兢兢业业，一丝不苟。力求把工作做得尽善尽美是她的信念。就拿马飞担任柳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是用百倍的工作热情来表达对她的敬佩之情。最后，柳西河整治工程被评为优良工程，并获得了市“甬江建设杯”。正是因为马飞心中有着坚定的信念，她才能够先 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　　在 座的各位团员青年，听着这一个个鲜活的事例，您感到信念的力量了吗?当然，我们二十一世纪的青年，应该比前人有更高的奋斗目标，更美好的理想，更坚定的信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念。我们应该象他们那样，完成时代赋予的使命，肩负起我们市政事业的未来。历史是漫长的，人生是短暂的。那么，朋友们，请用牢固的信念的桅杆，高高地扬起 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2025-01-19T08:11:53+08:00</dcterms:created>
  <dcterms:modified xsi:type="dcterms:W3CDTF">2025-01-19T08:11:53+08:00</dcterms:modified>
</cp:coreProperties>
</file>

<file path=docProps/custom.xml><?xml version="1.0" encoding="utf-8"?>
<Properties xmlns="http://schemas.openxmlformats.org/officeDocument/2006/custom-properties" xmlns:vt="http://schemas.openxmlformats.org/officeDocument/2006/docPropsVTypes"/>
</file>