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202_文明城市动员会表态发言【六篇】</w:t>
      </w:r>
      <w:bookmarkEnd w:id="1"/>
    </w:p>
    <w:p>
      <w:pPr>
        <w:jc w:val="center"/>
        <w:spacing w:before="0" w:after="450"/>
      </w:pPr>
      <w:r>
        <w:rPr>
          <w:rFonts w:ascii="Arial" w:hAnsi="Arial" w:eastAsia="Arial" w:cs="Arial"/>
          <w:color w:val="999999"/>
          <w:sz w:val="20"/>
          <w:szCs w:val="20"/>
        </w:rPr>
        <w:t xml:space="preserve">来源：网络  作者：红尘浅笑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以下是为大家整理的关于20_文明城市动员会表态发言的文章6篇 ,欢迎品鉴！第一篇: 20_文明城市动员会表态发言　　今天，市委、市政府召开动员大会，发出了“创文”的动员令，...</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以下是为大家整理的关于20_文明城市动员会表态发言的文章6篇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20_文明城市动员会表态发言</w:t>
      </w:r>
    </w:p>
    <w:p>
      <w:pPr>
        <w:ind w:left="0" w:right="0" w:firstLine="560"/>
        <w:spacing w:before="450" w:after="450" w:line="312" w:lineRule="auto"/>
      </w:pPr>
      <w:r>
        <w:rPr>
          <w:rFonts w:ascii="宋体" w:hAnsi="宋体" w:eastAsia="宋体" w:cs="宋体"/>
          <w:color w:val="000"/>
          <w:sz w:val="28"/>
          <w:szCs w:val="28"/>
        </w:rPr>
        <w:t xml:space="preserve">　　今天，市委、市政府召开动员大会，发出了“创文”的动员令，吹响了“创文”的冲锋号，这既是加快发展之策，也是城市建管之需，更是顺应民心之举。xx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　　一、站位全局、上下联动，凝心聚力抓创建。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　　二、紧盯目标、补齐短板，对标对表抓创建。围绕年度目标和20XX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　　三、突出特色、打造品牌，创新举措抓创建。树立“在创建中打造品牌，以品牌促进创建”的意识，既抓好测评体系中的“规定动作”，又结合实际打造具有特色的“自选动作”，结合城乡人居环境提升、脱贫攻坚、乡村振兴等重点工作打造“五面红旗?红旗标兵、绿币爱心超市、大爱xx”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　　四、压实责任、转变作风，强化落实抓创建。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　　总之，xx区将以此次会议为契机，继续发扬“勇于担当、奋发有为、追求卓越”的精神，苦干实干20XX，攻坚冲刺20XX，决战决胜20XX，以新担当新作为向市委、市政府和全市人民交上一份满意的答卷！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20_文明城市动员会表态发言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打造宜居、宜业、宜游现代化区域中心城市的又一重大举措。我们XX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做好宣传发动。我们将举全区之力，动员和组织全区广大干部群众，做到全党动员、全民动手、全员参与创建工作。一是把创建工作宣传到全区每一个单位、部门，每一个镇、（乡）街道，每一个村居，大张旗鼓，大造声势，营造“举全区之力，集全民之智”抓创建的强大声势和效果。二是把创建工作宣传到全区每个家庭、每个企业、每个商户，每个市民，积极实施“细胞”工程，不断扩大宣传教育工作的覆盖面，力争使人民群众的创建知晓率提高到95%以上。</w:t>
      </w:r>
    </w:p>
    <w:p>
      <w:pPr>
        <w:ind w:left="0" w:right="0" w:firstLine="560"/>
        <w:spacing w:before="450" w:after="450" w:line="312" w:lineRule="auto"/>
      </w:pPr>
      <w:r>
        <w:rPr>
          <w:rFonts w:ascii="宋体" w:hAnsi="宋体" w:eastAsia="宋体" w:cs="宋体"/>
          <w:color w:val="000"/>
          <w:sz w:val="28"/>
          <w:szCs w:val="28"/>
        </w:rPr>
        <w:t xml:space="preserve">　　二、做好教育规范引导。一是抓示范带动。全区领导干部要带头树立文明、健康、科学的生活方式，养成良好的生活习惯。全区各单位、各部门带头参与创建活动，积极开展文明街道、文明单位、文明机关等创建活动。二是抓规范引导。通过开展“创建文明城市，争当文明市民”、“告别陋习树新风、走向文明见行动”和“文明进社区”等活动，广泛吸引群众积极参与精神文明创建活动，在全社会形成崇尚文明、学习文明、争当文明的风尚，真正使创建工作成为教育人、引导人、塑造人的过程。三是抓文明行为习惯的养成。精心设计并推出各种有效的活动载体，寓教于乐、寓教于文、寓教于活动。从具体事情抓起，从一言一行做起，从一点一滴改起，率先打造全市一流的市民素质。让每一位市民积极践行社会公德、职业道德、家庭美德的具体规范，培养良好的文明习惯，说文明话，做文明事，当文明人，自觉告别各种不文明陋习，不断提高群众的文化修养和审美情趣，努力营造欢乐祥和、健康向上的城市文化氛围。</w:t>
      </w:r>
    </w:p>
    <w:p>
      <w:pPr>
        <w:ind w:left="0" w:right="0" w:firstLine="560"/>
        <w:spacing w:before="450" w:after="450" w:line="312" w:lineRule="auto"/>
      </w:pPr>
      <w:r>
        <w:rPr>
          <w:rFonts w:ascii="宋体" w:hAnsi="宋体" w:eastAsia="宋体" w:cs="宋体"/>
          <w:color w:val="000"/>
          <w:sz w:val="28"/>
          <w:szCs w:val="28"/>
        </w:rPr>
        <w:t xml:space="preserve">　　三、做好后勤保障。一是成立工作领导小组。成立了以区主要领导为组长、分管领导为副组长的创建省级文明城市工作领导小组，实现“一把手”负总责、分管领导和部门领导负全责的包抓创建工作机制，强化目标责任制管理，坚决做到创建工作任务、责任、人员、进度、时限“五落实”。建立和完善创建工作例会制度，集中协调解决创建工作中遇到的困难和问题。二是加大经费投入。我区设立了文明创建专项经费，纳入区级财政预算，不断拓宽筹资渠道，加大创建投入，为创建文明城市提供了有力的物质保障。三是加强督查考核。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XX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20_文明城市动员会表态发言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在建党100周年、“十四五”开局起步的关键节点，启动全国文明城市创建，充分体现了县委县政府的强烈政治担当、深厚为民情怀，意义重大、影响深远。</w:t>
      </w:r>
    </w:p>
    <w:p>
      <w:pPr>
        <w:ind w:left="0" w:right="0" w:firstLine="560"/>
        <w:spacing w:before="450" w:after="450" w:line="312" w:lineRule="auto"/>
      </w:pPr>
      <w:r>
        <w:rPr>
          <w:rFonts w:ascii="宋体" w:hAnsi="宋体" w:eastAsia="宋体" w:cs="宋体"/>
          <w:color w:val="000"/>
          <w:sz w:val="28"/>
          <w:szCs w:val="28"/>
        </w:rPr>
        <w:t xml:space="preserve">　　作为创建工作的主战场、主阵地，我们××街道将坚决贯彻落实县委县政府决策部署，以“开局就是决战、起跑就是冲刺”理念和状态，当好先锋、打好头阵，确保“创”出好结果、“建”出新成效，坚决完成好这一重大政治任务、重要民生工程。</w:t>
      </w:r>
    </w:p>
    <w:p>
      <w:pPr>
        <w:ind w:left="0" w:right="0" w:firstLine="560"/>
        <w:spacing w:before="450" w:after="450" w:line="312" w:lineRule="auto"/>
      </w:pPr>
      <w:r>
        <w:rPr>
          <w:rFonts w:ascii="宋体" w:hAnsi="宋体" w:eastAsia="宋体" w:cs="宋体"/>
          <w:color w:val="000"/>
          <w:sz w:val="28"/>
          <w:szCs w:val="28"/>
        </w:rPr>
        <w:t xml:space="preserve">　　第一，坚持全员上阵、尽锐出战。把创建全国文明城市有机融入党史学习教育，引导党员干部学党史、悟思想、办实事、开新局。加强组织领导和统筹谋划，梳理任务、细化分工、明确责任、传导压力，实现机关干部、社区“两委”、楼门长和网格员三级联动、人人有责，确保上下贯通、执行有力。</w:t>
      </w:r>
    </w:p>
    <w:p>
      <w:pPr>
        <w:ind w:left="0" w:right="0" w:firstLine="560"/>
        <w:spacing w:before="450" w:after="450" w:line="312" w:lineRule="auto"/>
      </w:pPr>
      <w:r>
        <w:rPr>
          <w:rFonts w:ascii="宋体" w:hAnsi="宋体" w:eastAsia="宋体" w:cs="宋体"/>
          <w:color w:val="000"/>
          <w:sz w:val="28"/>
          <w:szCs w:val="28"/>
        </w:rPr>
        <w:t xml:space="preserve">　　第二，加快全域创建、集中攻坚。对标全国文明城市创建指标体系，聚焦创建具体任务，既统筹兼顾打好总体战，又聚焦重点难点打好攻坚战，高规格布局，严标准推进，抓实基础性工作，严格精细化管理，持续补齐短板、提升质效、培育特色，全面巩固提升省级文明县城创建成果，全力推动全国文明城创建深入开展、持续推进、取得实效。</w:t>
      </w:r>
    </w:p>
    <w:p>
      <w:pPr>
        <w:ind w:left="0" w:right="0" w:firstLine="560"/>
        <w:spacing w:before="450" w:after="450" w:line="312" w:lineRule="auto"/>
      </w:pPr>
      <w:r>
        <w:rPr>
          <w:rFonts w:ascii="宋体" w:hAnsi="宋体" w:eastAsia="宋体" w:cs="宋体"/>
          <w:color w:val="000"/>
          <w:sz w:val="28"/>
          <w:szCs w:val="28"/>
        </w:rPr>
        <w:t xml:space="preserve">　　第三，发动全民参与、凝聚合力。坚持创建为民、创建惠民、创建靠民，充分利用各种载体、不同形式，全方位、多角度、不间断强化宣传报道，宣扬典型事迹、曝光不良行为，形成“铺天盖地、排山倒海”的宣传声势，充分调动社会各方面积极性，形成人人支持、个个参与、共建共享的良好氛围，让“××是我家、文明靠大家”成为广大干部群众的自觉行动。</w:t>
      </w:r>
    </w:p>
    <w:p>
      <w:pPr>
        <w:ind w:left="0" w:right="0" w:firstLine="560"/>
        <w:spacing w:before="450" w:after="450" w:line="312" w:lineRule="auto"/>
      </w:pPr>
      <w:r>
        <w:rPr>
          <w:rFonts w:ascii="宋体" w:hAnsi="宋体" w:eastAsia="宋体" w:cs="宋体"/>
          <w:color w:val="000"/>
          <w:sz w:val="28"/>
          <w:szCs w:val="28"/>
        </w:rPr>
        <w:t xml:space="preserve">　　各位领导、同志们，创建全国文明城市，我们志在必得、创则必成。会后，我们将认真贯彻落实××书记、××县长讲话精神，持续推进文明城市创建常态长效，确保实现20_年基本达标、20_年巩固提升、20_年冲刺决胜，为“十四五”开好局起好步、加快建设新时代新××，展现街道作为、贡献社区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20_文明城市动员会表态发言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　　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　　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　　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　　同志们，争创全国文明城市，是双阳区委20xx年确立的奋斗目标。实现这一目标，我们具备了一定的基础条件，但更面临着严峻的形势和重大的挑战。让我们行动起来吧，克服种种困难、奋战20xx年，以创建全国文明城市的奖杯和人民群众对建设幸福双阳的口碑，向阳城的父老乡亲交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20_文明城市动员会表态发言</w:t>
      </w:r>
    </w:p>
    <w:p>
      <w:pPr>
        <w:ind w:left="0" w:right="0" w:firstLine="560"/>
        <w:spacing w:before="450" w:after="450" w:line="312" w:lineRule="auto"/>
      </w:pPr>
      <w:r>
        <w:rPr>
          <w:rFonts w:ascii="宋体" w:hAnsi="宋体" w:eastAsia="宋体" w:cs="宋体"/>
          <w:color w:val="000"/>
          <w:sz w:val="28"/>
          <w:szCs w:val="28"/>
        </w:rPr>
        <w:t xml:space="preserve">　　市公安局:超常决心超常举措超常力度打赢攻坚战市公安局将把思想和行动统一到市委、市政府的决策部署上来，以超常的决心、超常的力度、超常的举措，全警动员、全警参与，持久发力，坚决打好、打赢创建文明城市攻坚战。</w:t>
      </w:r>
    </w:p>
    <w:p>
      <w:pPr>
        <w:ind w:left="0" w:right="0" w:firstLine="560"/>
        <w:spacing w:before="450" w:after="450" w:line="312" w:lineRule="auto"/>
      </w:pPr>
      <w:r>
        <w:rPr>
          <w:rFonts w:ascii="宋体" w:hAnsi="宋体" w:eastAsia="宋体" w:cs="宋体"/>
          <w:color w:val="000"/>
          <w:sz w:val="28"/>
          <w:szCs w:val="28"/>
        </w:rPr>
        <w:t xml:space="preserve">　　以舍我其谁的担当，做文明创建的排头兵。坚定信心、众志成城，强化“首战用我、用我必胜”的战斗意识，进一步提升政治站位、工作站位。牢固树立全市“一盘棋”思想，守土有责、守土尽责，不断提升行动自觉。层层压实责任，层层传导压力，确保责任、人员、措施、进度“四落实”。加大督察检查、执纪问责力度，对工作不力，行动迟缓的情形，从严追责问责。不找任何借口，化挑战为机遇，切实把文明城市创建作为检验公安铁军素质、铁军担当的最好“试金石”。</w:t>
      </w:r>
    </w:p>
    <w:p>
      <w:pPr>
        <w:ind w:left="0" w:right="0" w:firstLine="560"/>
        <w:spacing w:before="450" w:after="450" w:line="312" w:lineRule="auto"/>
      </w:pPr>
      <w:r>
        <w:rPr>
          <w:rFonts w:ascii="宋体" w:hAnsi="宋体" w:eastAsia="宋体" w:cs="宋体"/>
          <w:color w:val="000"/>
          <w:sz w:val="28"/>
          <w:szCs w:val="28"/>
        </w:rPr>
        <w:t xml:space="preserve">　　以一丝不苟的态度，做文明创建的践行者。坚持“精准、精细、精致”，全面对照文明城市创建涉及指标，明晰工作标准和警种责任分解，实行项目化、清单化推进。针对存在的薄弱环节和短板问题，精心研究落实整改措施，强势攻坚解决。对涉及的重点、难点事项，市公安局党委统筹，党委班子成员牵头，实行销号管理，落实一起、销号一起。对涉及的项目，逐路段、逐窗口进行分解、细化、落实，把握时间节点，确保按期、高效完成。依托传统媒体和公安自媒体，强化创建宣传，提高群众的知晓率、参与率和支持率，形成一心一意谋发展、全力以赴抓创建的浓厚氛围。</w:t>
      </w:r>
    </w:p>
    <w:p>
      <w:pPr>
        <w:ind w:left="0" w:right="0" w:firstLine="560"/>
        <w:spacing w:before="450" w:after="450" w:line="312" w:lineRule="auto"/>
      </w:pPr>
      <w:r>
        <w:rPr>
          <w:rFonts w:ascii="宋体" w:hAnsi="宋体" w:eastAsia="宋体" w:cs="宋体"/>
          <w:color w:val="000"/>
          <w:sz w:val="28"/>
          <w:szCs w:val="28"/>
        </w:rPr>
        <w:t xml:space="preserve">　　以严管严治的态势，做文明创建的护航员。创建文明城市是一场大考，为期三年创建周期年年、时时、处处都是“考场”。我们将以永远在路上的恒心和韧劲，做好打持久战的准备，把城市交通治理、社会治安乱点整治、消防安全整治、市容市貌提升、最多跑一次改革等重点项目，纳入到公安整体工作之中，启动严管、严查、严治专项行动，采取专案攻坚、集中整治、挂牌督办、明查暗访、媒体曝光等手段及智慧警务、科技警务等措施，有效治理交通乱象、扫除社会丑恶现象、清剿火险隐患、整治校园周边秩序，加强出租房、旅馆、网吧等行业监管。同时，对涉及面广、社会影响大、群众反映强烈的影响文明城市创建的各类违法犯罪活动，依法予以严厉打击，切实保障创建活动纵深推进。</w:t>
      </w:r>
    </w:p>
    <w:p>
      <w:pPr>
        <w:ind w:left="0" w:right="0" w:firstLine="560"/>
        <w:spacing w:before="450" w:after="450" w:line="312" w:lineRule="auto"/>
      </w:pPr>
      <w:r>
        <w:rPr>
          <w:rFonts w:ascii="宋体" w:hAnsi="宋体" w:eastAsia="宋体" w:cs="宋体"/>
          <w:color w:val="000"/>
          <w:sz w:val="28"/>
          <w:szCs w:val="28"/>
        </w:rPr>
        <w:t xml:space="preserve">　　市市场监管局:打好“三个战役”深入推进创建工作全国文明城市创建是我市当前的一项重要工作，市场监管局将在市委市政府的坚强领导下，统一思想，站高定位，以问题为导向，对照职责抓落实、围绕中心抓协调，全员发动，立做立行，全力开展全国文明城市创建工作，重点我们要打好以下“三个战役”。</w:t>
      </w:r>
    </w:p>
    <w:p>
      <w:pPr>
        <w:ind w:left="0" w:right="0" w:firstLine="560"/>
        <w:spacing w:before="450" w:after="450" w:line="312" w:lineRule="auto"/>
      </w:pPr>
      <w:r>
        <w:rPr>
          <w:rFonts w:ascii="宋体" w:hAnsi="宋体" w:eastAsia="宋体" w:cs="宋体"/>
          <w:color w:val="000"/>
          <w:sz w:val="28"/>
          <w:szCs w:val="28"/>
        </w:rPr>
        <w:t xml:space="preserve">　　定时间，定目标，压责任，切切实实打好筹备战。成立创建工作领导小组，党委班子率先垂范分别带组开展创建。坚持“问题导向”工作理念，围绕“创城攻坚方案”，确定整治重点区域和必查点，制定时间表、路线图、任务书，挂图作战，责任到人，任务到人，倒排时间和进度，促进工作快速推进。目前，我局已划分了31个责任区块，成立了八个创建工作专项小组，细化量化重点工作21项，难点工作6项，这些工作都将全部分解到人，实行对图推进，对图销号。</w:t>
      </w:r>
    </w:p>
    <w:p>
      <w:pPr>
        <w:ind w:left="0" w:right="0" w:firstLine="560"/>
        <w:spacing w:before="450" w:after="450" w:line="312" w:lineRule="auto"/>
      </w:pPr>
      <w:r>
        <w:rPr>
          <w:rFonts w:ascii="黑体" w:hAnsi="黑体" w:eastAsia="黑体" w:cs="黑体"/>
          <w:color w:val="000000"/>
          <w:sz w:val="36"/>
          <w:szCs w:val="36"/>
          <w:b w:val="1"/>
          <w:bCs w:val="1"/>
        </w:rPr>
        <w:t xml:space="preserve">第六篇: 20_文明城市动员会表态发言</w:t>
      </w:r>
    </w:p>
    <w:p>
      <w:pPr>
        <w:ind w:left="0" w:right="0" w:firstLine="560"/>
        <w:spacing w:before="450" w:after="450" w:line="312" w:lineRule="auto"/>
      </w:pPr>
      <w:r>
        <w:rPr>
          <w:rFonts w:ascii="宋体" w:hAnsi="宋体" w:eastAsia="宋体" w:cs="宋体"/>
          <w:color w:val="000"/>
          <w:sz w:val="28"/>
          <w:szCs w:val="28"/>
        </w:rPr>
        <w:t xml:space="preserve">&gt;　　一、统一思想、形成共识，增强创建工作责任意识</w:t>
      </w:r>
    </w:p>
    <w:p>
      <w:pPr>
        <w:ind w:left="0" w:right="0" w:firstLine="560"/>
        <w:spacing w:before="450" w:after="450" w:line="312" w:lineRule="auto"/>
      </w:pPr>
      <w:r>
        <w:rPr>
          <w:rFonts w:ascii="宋体" w:hAnsi="宋体" w:eastAsia="宋体" w:cs="宋体"/>
          <w:color w:val="000"/>
          <w:sz w:val="28"/>
          <w:szCs w:val="28"/>
        </w:rPr>
        <w:t xml:space="preserve">　　创建文明县城是广大人民群众在党的领导下移风易俗、改造社会、建设美好生活的生动实践，是把物质文明和精神文明建设任务有机结合、落实到基层的有效途径，是新形势下加强和改进思想政治工作的有效载体，是党的群众工作的新方式。加快建设幸福美好新xxxx，就必须把文明县城创建工作摆上重要议事日程，切实抓紧抓好抓实。</w:t>
      </w:r>
    </w:p>
    <w:p>
      <w:pPr>
        <w:ind w:left="0" w:right="0" w:firstLine="560"/>
        <w:spacing w:before="450" w:after="450" w:line="312" w:lineRule="auto"/>
      </w:pPr>
      <w:r>
        <w:rPr>
          <w:rFonts w:ascii="宋体" w:hAnsi="宋体" w:eastAsia="宋体" w:cs="宋体"/>
          <w:color w:val="000"/>
          <w:sz w:val="28"/>
          <w:szCs w:val="28"/>
        </w:rPr>
        <w:t xml:space="preserve">　　（一）创建全国文明县城是打造文化旅游城市的内在要求。一是文化与文明密不可分。文明是文化的内在价值，文化是文明的外在形式。一个有文化的人未必是文明人，但一个文明的人必定有文化。创建全国文明县城必然会带动全县人文素质大提升，赋予xxxx传统文化以现代文明的内涵，推动xxxx文化、xxxx精神与时俱进、深入人心。二是文明是旅游的载体。古代文明所形成的文物，现代文明所形成的景观和生态文明所形成的奇观是旅游的主要内容。xxxx旅游的发展也要靠安居古城等历史古迹，玄天湖、小北海等人工景观和巴岳山、毓青山等自然奇观来吸引游客，而这些都属于文明，都需要在创建全国文明县城中予以合理的保护与开发。三是文明是城市的灵魂。被历史铭记的城市都是文明繁盛的地方，希腊文明铸就了雅典、汉唐文明铸就了西安。钢筋水泥再坚固终究会垮塌，文明则会被人们永远传颂。创建文明县城正是为xxxx“筑根塑魂”的过程，这也是打造文化旅游城市的必由之路。</w:t>
      </w:r>
    </w:p>
    <w:p>
      <w:pPr>
        <w:ind w:left="0" w:right="0" w:firstLine="560"/>
        <w:spacing w:before="450" w:after="450" w:line="312" w:lineRule="auto"/>
      </w:pPr>
      <w:r>
        <w:rPr>
          <w:rFonts w:ascii="宋体" w:hAnsi="宋体" w:eastAsia="宋体" w:cs="宋体"/>
          <w:color w:val="000"/>
          <w:sz w:val="28"/>
          <w:szCs w:val="28"/>
        </w:rPr>
        <w:t xml:space="preserve">　　（二）创建全国文明县城是建设城市发展新区的重要途径。xxxx作为重庆大都市区的重要组成部分，首先必须是设施完善、功能完备、生活便捷的城市，这才能与城市发展新区的称谓相匹配。一是创建全国文明县城将助推基础设施更完善。基础设施完备是建设现代化城市的基本要求。全国文明县城的指标体系中对道路、街巷等公共基础设施建设水平都有明确规定，因此，创建的过程也是我们自加压力、按城市发展新区的标准完善基础设施的过程。二是创建全国文明县城将助推城市生活更便捷。上海世博会的口号道出了城市的真正功能，即“城市让生活更美好”。农村人渴望城市生活，就是因为城市生活的便利性。创建全国文明县城要求公共交通、通讯网络等生活设施大幅改善，这必然会推动xxxx城市生活更便捷。三是创建文明县城将助推城市管理更高效。城市发展新区对城市的管理体制、管理效能提出了更高要求；全国文明县城的创建对交通秩序、市容市貌等也有着十分严格的标准，二者殊途同归、异曲同工。创建活动必将倒逼我们加强城市管理，推动城市发展新区建设。</w:t>
      </w:r>
    </w:p>
    <w:p>
      <w:pPr>
        <w:ind w:left="0" w:right="0" w:firstLine="560"/>
        <w:spacing w:before="450" w:after="450" w:line="312" w:lineRule="auto"/>
      </w:pPr>
      <w:r>
        <w:rPr>
          <w:rFonts w:ascii="宋体" w:hAnsi="宋体" w:eastAsia="宋体" w:cs="宋体"/>
          <w:color w:val="000"/>
          <w:sz w:val="28"/>
          <w:szCs w:val="28"/>
        </w:rPr>
        <w:t xml:space="preserve">　　（三）创建全国文明县城是提升居民幸福指数的有效载体。一是创建文明县城为居民幸福提供物质基础。物质文明是一切文明的基础。全国文明县城对城镇居民可支配收入、社会保障水平等都有严格要求，这也促使我们必须始终坚持工业强县第一方略和改善民生第一任务，为保障人民幸福打下坚实基础。二是创建文明县城为居民幸福提供环境保障。人不是生活在真空中，总要受到外部的环境的影响。创建全国文明县城可以有效提升城市、社会、生态等环境，消除影响人们幸福的不利因素，使群众看得见青山绿水、生活得平安和谐。三是创建文明县城为居民幸福提供精神食粮。幸福根本上是一种精神感受，没有精神寄托与慰藉，外部条件再好，也不可能幸福。创建全国文明县城尤其要重视民主公正、规范守信等软环境，对道德建设、文体活动等都有明确的指标性要求，这就要求我们更加重视软环境，建设xxxx人民共同的精神家园。</w:t>
      </w:r>
    </w:p>
    <w:p>
      <w:pPr>
        <w:ind w:left="0" w:right="0" w:firstLine="560"/>
        <w:spacing w:before="450" w:after="450" w:line="312" w:lineRule="auto"/>
      </w:pPr>
      <w:r>
        <w:rPr>
          <w:rFonts w:ascii="宋体" w:hAnsi="宋体" w:eastAsia="宋体" w:cs="宋体"/>
          <w:color w:val="000"/>
          <w:sz w:val="28"/>
          <w:szCs w:val="28"/>
        </w:rPr>
        <w:t xml:space="preserve">　　（四）创建全国文明县城是增强区域综合实力的重要举措。一方面，创建全国文明县城可以提升xxxx的硬实力。提升经济发展质量和城市建设管理水平是全国文明县城的内在要求，通过对创建目标的层层分解，可以推动我们以更高标准、更高效率、更高质量加快完成各项建设任务，促进经济社会更好更快发展。另一方面，创建全国文明县城可以提升xxxx的软实力。全国文明县城对政务、法治、人文、社会、生态、人的心灵等方面的环境提升有明确要求，可以促使我们加大作风改进、平安创建、生态屏障建设等方面的工作力度，推动xxxx软环境大幅改善。同时，全国文明县城创建难度大、权威性高，是一块货真价实的“金字招牌”。如创建成功，这对于提升xxxx知名度和美誉度都将具有重要意义。</w:t>
      </w:r>
    </w:p>
    <w:p>
      <w:pPr>
        <w:ind w:left="0" w:right="0" w:firstLine="560"/>
        <w:spacing w:before="450" w:after="450" w:line="312" w:lineRule="auto"/>
      </w:pPr>
      <w:r>
        <w:rPr>
          <w:rFonts w:ascii="宋体" w:hAnsi="宋体" w:eastAsia="宋体" w:cs="宋体"/>
          <w:color w:val="000"/>
          <w:sz w:val="28"/>
          <w:szCs w:val="28"/>
        </w:rPr>
        <w:t xml:space="preserve">　&gt;　二、明确目标、突出重点，全面提升xxxx城市形象</w:t>
      </w:r>
    </w:p>
    <w:p>
      <w:pPr>
        <w:ind w:left="0" w:right="0" w:firstLine="560"/>
        <w:spacing w:before="450" w:after="450" w:line="312" w:lineRule="auto"/>
      </w:pPr>
      <w:r>
        <w:rPr>
          <w:rFonts w:ascii="宋体" w:hAnsi="宋体" w:eastAsia="宋体" w:cs="宋体"/>
          <w:color w:val="000"/>
          <w:sz w:val="28"/>
          <w:szCs w:val="28"/>
        </w:rPr>
        <w:t xml:space="preserve">　　县城是一个地方对外形象的窗口，县城的文明程度是一个地区政治文明、物质文明、精神文明、生态文明协调发展的综合体现。要把创建国家文明县城作为</w:t>
      </w:r>
    </w:p>
    <w:p>
      <w:pPr>
        <w:ind w:left="0" w:right="0" w:firstLine="560"/>
        <w:spacing w:before="450" w:after="450" w:line="312" w:lineRule="auto"/>
      </w:pPr>
      <w:r>
        <w:rPr>
          <w:rFonts w:ascii="宋体" w:hAnsi="宋体" w:eastAsia="宋体" w:cs="宋体"/>
          <w:color w:val="000"/>
          <w:sz w:val="28"/>
          <w:szCs w:val="28"/>
        </w:rPr>
        <w:t xml:space="preserve">　　城市形象大提升的重要抓手，举全县之力、凝全民之心、聚全民之智，全力推进创建工作扎实有效开展。</w:t>
      </w:r>
    </w:p>
    <w:p>
      <w:pPr>
        <w:ind w:left="0" w:right="0" w:firstLine="560"/>
        <w:spacing w:before="450" w:after="450" w:line="312" w:lineRule="auto"/>
      </w:pPr>
      <w:r>
        <w:rPr>
          <w:rFonts w:ascii="宋体" w:hAnsi="宋体" w:eastAsia="宋体" w:cs="宋体"/>
          <w:color w:val="000"/>
          <w:sz w:val="28"/>
          <w:szCs w:val="28"/>
        </w:rPr>
        <w:t xml:space="preserve">　　（一）强势宣传，营造全民参与的思想环境。一是要抓好媒体宣传。报纸、电视、广播、手机报、网络等媒体要开设专版、专栏、专刊、专网，全程报道创建过程；要结合工作实际，积极开展“全国文明县城创建巡礼”等活动，对文明礼仪、低碳生活等进行常态化宣传。要对“xxxx好人”、“十佳道德模范”、“文明礼仪讲堂”等重要创建活动进行集中报道，提高在市级以上主流媒体的上稿率，要把xxxx的创建成效推向全市乃至全国。要积极争取中央、市级主流媒体对创建活动进行专题报道，邀请主流媒体来铜参加集中采访等活动，要在创建活动中实现xxxx对外形象大提升。二是要抓好典型宣传。要对创建活动中涌现出来的文明单位，“xxxx好人”、“十佳道德模范”等个人以及社会大众的文明行为进行广泛宣传，倡导文明新风尚。同时，也要敢于曝光反面案例，让不文明的单位和个人“知耻而后勇”，形成讲文明、树新风的强大舆论氛围。三是要抓好社会宣传。要灵活运用文明讲堂、公益短信、文明标语、公交站台橱窗广告等方式宣传造势，形成浓厚的创建氛围。要创作一批反映文明创建成果的文艺节目、摄影作品等，并进行公开展演，传播文明风尚。要积极承办全市、全国大型文体活动，对外传播xxxx的文明新形象，提高xxxx的对外开放度，增强xxxx人民的自豪感。</w:t>
      </w:r>
    </w:p>
    <w:p>
      <w:pPr>
        <w:ind w:left="0" w:right="0" w:firstLine="560"/>
        <w:spacing w:before="450" w:after="450" w:line="312" w:lineRule="auto"/>
      </w:pPr>
      <w:r>
        <w:rPr>
          <w:rFonts w:ascii="宋体" w:hAnsi="宋体" w:eastAsia="宋体" w:cs="宋体"/>
          <w:color w:val="000"/>
          <w:sz w:val="28"/>
          <w:szCs w:val="28"/>
        </w:rPr>
        <w:t xml:space="preserve">　　（二）深化活动，构建积极向上的人文环境。一是要通过主题教育引导人。要以培育和践行社会主义核心价值观活动为契机，以“学习型党组织”、“文明家庭”创建活动为抓手，开展好“全民阅读”、“产业工人大讲堂”等主题教育，大力弘扬“开放包容、创新实干”的“龙马精神”和“龙腾虎跃拼命干、龙飞凤舞愉快干、龙凤呈祥和谐干”的“三龙文化”。二是要通过典型示范带动人。要积极开展“xxxx好人”、“十佳道德模范”、“最美家庭”、“最美志愿者”等评选表彰活动，通过“身边好人”微访谈等形式，让凡人善举带动群众文明素质的提升。深入开展“文明单位”、“文明村社”、“文明细胞”等文明创建评选活动，实现文明创建全覆盖。三是要通过实践活动感化人。全体党员干部要把积极投身创建文明县城工作与正在开展的党的群众路线教育实践活动相结合，带头讲文明、树新风，积极制止身边的不文明行为，用实际行动感染身边人，释放和传递正能量；要组织交通劝导员、文明劝导员，对不遵守交通规则和乱涂画、乱丢扔、乱吐痰等不文明行为进行劝导，让市民形成文明习惯。</w:t>
      </w:r>
    </w:p>
    <w:p>
      <w:pPr>
        <w:ind w:left="0" w:right="0" w:firstLine="560"/>
        <w:spacing w:before="450" w:after="450" w:line="312" w:lineRule="auto"/>
      </w:pPr>
      <w:r>
        <w:rPr>
          <w:rFonts w:ascii="宋体" w:hAnsi="宋体" w:eastAsia="宋体" w:cs="宋体"/>
          <w:color w:val="000"/>
          <w:sz w:val="28"/>
          <w:szCs w:val="28"/>
        </w:rPr>
        <w:t xml:space="preserve">　　（三）建管并重，打造舒适便利的宜居环境。一是要提速城市建设。要按照“一体两翼”的总体思路，拉开“大城区”建设框架，推动城市建设提质上档。要加快推进县城至蒲吕一体化建设步伐，尽快建成产业大道并在其沿线布局重大产业项目，打造县城至蒲吕的经济长廊。要加快“两翼”即“一湖（玄天湖）一海（小北海）”两个度假区建设，打造“两河（巴川河、淮远河）”休闲观光带，尽快形成北有小北海、南有玄天湖、中间“两河”贯通的城市观光旅游带。二是要完善配套设施。要加大推进市民活动中心社会事业项目，抓好南北两个汽车站和人民医院迁建工程、雪庵公园和人民公园文化提质改造等民生工程，完善景观灯饰、公共厕所、花坛绿地等城市细节，让群众生活更便利、更幸福。三是要加强城市管理。注重运用现代科技手段，推动城市管理网格化、规范化、精细化。要进一步提高城市绿化、美化、净化、亮化水平，并针对停车场所、公厕、垃圾台等设施不足的“老大难”问题和背街小巷、城郊结合部等容易被忽视的薄弱环节进行重点突破，不断强化跟踪管理。要将文明劝导与强化执法相结合，切实增强市民自觉维护城市环境的文明意识。</w:t>
      </w:r>
    </w:p>
    <w:p>
      <w:pPr>
        <w:ind w:left="0" w:right="0" w:firstLine="560"/>
        <w:spacing w:before="450" w:after="450" w:line="312" w:lineRule="auto"/>
      </w:pPr>
      <w:r>
        <w:rPr>
          <w:rFonts w:ascii="宋体" w:hAnsi="宋体" w:eastAsia="宋体" w:cs="宋体"/>
          <w:color w:val="000"/>
          <w:sz w:val="28"/>
          <w:szCs w:val="28"/>
        </w:rPr>
        <w:t xml:space="preserve">　　（四）突破重点，建设文明和谐的社会环境。一是要狠抓“四风”整治。要以开展党的群众路线教育实践活动为契机，彻底整治窗口单位存在的“四风”问题，彻底解决“门难进、脸难看、话难听、事难办”的问题，实现服务最优、门槛最低、审批最简、信用最高、安全最好和低物流、低税费、低要素、低物业、低融通的“五最五低”政务环境。要彻底解决镇街、村社部分基层干部对群众的“冷漠病”、“官僚病”，打通联系服务群众的最后一公里，创造良好的服务环境。二是要狠抓法制建设。要牢固树立法治理念，深入实施开展普法教育，尤其要加强领导干部和公务员法制教育培训，营造全民学法遵法守法用法的良好氛围。要深入推进依法行政，建立健全科学合理、规范有序的司法权力运行机制，规范执法行为，强化监督制约，优化法律服务，努力让人民群众在每一个司法案件、每一次执法行为中都能感受到公平和正义。三是要狠抓安全稳定。要进一步强化“底线”思维和“红线”意识，狠抓安全生产，明确安全生产责任，抓好隐患排查，加大执法力度，切实把安全生产工作做细做实做好。要始终坚持以解决信访突出问题为关键，重抓源头、重抓化解、重抓机制、重抓追责，切实解决好群众反映强烈的突出问题。要始终坚持以打防并举为抓手，编织建设好街面巡逻、社区村庄、单位行业、视频监控、虚拟社会和警务协作“六张防控网”，始终对犯罪分子保持高压态势，全力维护全县社会治安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2025-01-30T14:43:39+08:00</dcterms:created>
  <dcterms:modified xsi:type="dcterms:W3CDTF">2025-01-30T14:43:39+08:00</dcterms:modified>
</cp:coreProperties>
</file>

<file path=docProps/custom.xml><?xml version="1.0" encoding="utf-8"?>
<Properties xmlns="http://schemas.openxmlformats.org/officeDocument/2006/custom-properties" xmlns:vt="http://schemas.openxmlformats.org/officeDocument/2006/docPropsVTypes"/>
</file>