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作风建设演讲稿格式范文1500字三篇</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廉洁不仅是一种高尚品德，而且是一种重要能力。廉洁能力包含对廉洁的认识能力、实践能力和自律能力。首先是认识能力。认识是实践的先导，提高对廉洁的认识能力是提高廉洁能力的基础。廉洁能力的提高，首先在于认识能力的提高。第二是实践能力。为大家整理的《...</w:t>
      </w:r>
    </w:p>
    <w:p>
      <w:pPr>
        <w:ind w:left="0" w:right="0" w:firstLine="560"/>
        <w:spacing w:before="450" w:after="450" w:line="312" w:lineRule="auto"/>
      </w:pPr>
      <w:r>
        <w:rPr>
          <w:rFonts w:ascii="宋体" w:hAnsi="宋体" w:eastAsia="宋体" w:cs="宋体"/>
          <w:color w:val="000"/>
          <w:sz w:val="28"/>
          <w:szCs w:val="28"/>
        </w:rPr>
        <w:t xml:space="preserve">廉洁不仅是一种高尚品德，而且是一种重要能力。廉洁能力包含对廉洁的认识能力、实践能力和自律能力。首先是认识能力。认识是实践的先导，提高对廉洁的认识能力是提高廉洁能力的基础。廉洁能力的提高，首先在于认识能力的提高。第二是实践能力。为大家整理的《作风建设演讲稿格式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大家好！今天我演讲的题目是《幼儿教师的清廉》</w:t>
      </w:r>
    </w:p>
    <w:p>
      <w:pPr>
        <w:ind w:left="0" w:right="0" w:firstLine="560"/>
        <w:spacing w:before="450" w:after="450" w:line="312" w:lineRule="auto"/>
      </w:pPr>
      <w:r>
        <w:rPr>
          <w:rFonts w:ascii="宋体" w:hAnsi="宋体" w:eastAsia="宋体" w:cs="宋体"/>
          <w:color w:val="000"/>
          <w:sz w:val="28"/>
          <w:szCs w:val="28"/>
        </w:rPr>
        <w:t xml:space="preserve">　　翻开历史，多少古人豪杰，几多谆谆教诲：秉公办事，执法如山的包拯；“官风清若一枝竹,囊空如洗两袖寒”的廉吏郑板桥；“慎之又再慎，谦逊以自束”的陈毅元帅等等，他们或平生宦海清风长存，或平生情操纯似冰雪。他们虽然一一远去了，但那古朴的风骨已化作不朽的精神，撑起我们民族的脊梁,成为我们难以忘怀的永恒记忆...</w:t>
      </w:r>
    </w:p>
    <w:p>
      <w:pPr>
        <w:ind w:left="0" w:right="0" w:firstLine="560"/>
        <w:spacing w:before="450" w:after="450" w:line="312" w:lineRule="auto"/>
      </w:pPr>
      <w:r>
        <w:rPr>
          <w:rFonts w:ascii="宋体" w:hAnsi="宋体" w:eastAsia="宋体" w:cs="宋体"/>
          <w:color w:val="000"/>
          <w:sz w:val="28"/>
          <w:szCs w:val="28"/>
        </w:rPr>
        <w:t xml:space="preserve">　　他们是阳光，有了阳光才会驱除阴霾；他们是清风，有了清风才会吹散乌云；他们是清水，有了清水鲜花才更加灿烂。他们那廉洁的精神，代代相传，至今仍是我们和谐乐章中永远不变的旋律。忘不了园领导，亲临班级指导工作的身影；忘不了园领导，与教师诚信交流的情景；忘不了老师们和家长们亲切交谈孩子的身影；更忘不了老师们把幼儿园的孩子当作自己孩子带回家的情景。他们一丝不苟地抓作风建设，深入钻研，把提高自己的思想觉悟和作风素质作为基本要求来净化幼儿教育的沃土。不失时机地在幼儿园中开展“作风建设”的活动，随即在教师中形成了不比金钱比知识、不比吃穿比教学、不比傲气比爱生、不比荣誉比科研的正气之风。</w:t>
      </w:r>
    </w:p>
    <w:p>
      <w:pPr>
        <w:ind w:left="0" w:right="0" w:firstLine="560"/>
        <w:spacing w:before="450" w:after="450" w:line="312" w:lineRule="auto"/>
      </w:pPr>
      <w:r>
        <w:rPr>
          <w:rFonts w:ascii="宋体" w:hAnsi="宋体" w:eastAsia="宋体" w:cs="宋体"/>
          <w:color w:val="000"/>
          <w:sz w:val="28"/>
          <w:szCs w:val="28"/>
        </w:rPr>
        <w:t xml:space="preserve">　　“但立直标，终无曲影”，有了这许许多多难以忘怀的记忆，有了园领导的率先垂范，有了一支支优秀的教师队伍，才有了我们苗苗幼儿园美好的今天。苗苗幼儿园，为给孩子们创设现代化的教学环境，幼儿园建立了电子琴室、电脑室、舞蹈教室等。因为幼儿少，为了让很少的资金有很大的用处，园领导常常是自己跑，自己找适合园内老师及幼儿玩教具和生活用品，还记得为了买幼儿睡觉的床单，园领导跑遍整个市区，货比三家，价廉者取之；为了让孩子们有着冬暖夏凉的住处，老师们不怕辛苦，每一学期都要搬一回睡房；为了让六一儿童节演出优秀的节目，老师们加班加点用废旧物品制作道具……。每一位教师都是这样在默默地克己奉公，干净办事。常挂在园长嘴边的一句话是“幼儿园资金少,我们要用最少的资金做最多的事。”</w:t>
      </w:r>
    </w:p>
    <w:p>
      <w:pPr>
        <w:ind w:left="0" w:right="0" w:firstLine="560"/>
        <w:spacing w:before="450" w:after="450" w:line="312" w:lineRule="auto"/>
      </w:pPr>
      <w:r>
        <w:rPr>
          <w:rFonts w:ascii="宋体" w:hAnsi="宋体" w:eastAsia="宋体" w:cs="宋体"/>
          <w:color w:val="000"/>
          <w:sz w:val="28"/>
          <w:szCs w:val="28"/>
        </w:rPr>
        <w:t xml:space="preserve">　　“真水无香，真爱无言”，我们手中托着生命的天平，用心作犁铧，播种智慧的种子，传承民族的美德。我们可以没有千金掷出时的豪爽，但不可丢克勤致检、细微育人的执著；我们可以不追求服装的时尚、不吃山珍海味、不坐高级轿车，但不能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一支粉笔,两袖清风，三尺讲台，四季耕耘。有那万古垂青的民族精神熏陶，有那一位位远去民族精英的激励，全体教师定会携起手来共同创造苗苗幼儿园一个新的辉煌！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大家好！很荣幸能够有机会参加今天这次演讲比赛，我演讲的题目是：转变作风，强化管理，创新超越。</w:t>
      </w:r>
    </w:p>
    <w:p>
      <w:pPr>
        <w:ind w:left="0" w:right="0" w:firstLine="560"/>
        <w:spacing w:before="450" w:after="450" w:line="312" w:lineRule="auto"/>
      </w:pPr>
      <w:r>
        <w:rPr>
          <w:rFonts w:ascii="宋体" w:hAnsi="宋体" w:eastAsia="宋体" w:cs="宋体"/>
          <w:color w:val="000"/>
          <w:sz w:val="28"/>
          <w:szCs w:val="28"/>
        </w:rPr>
        <w:t xml:space="preserve">　　作风是什么？从一定意义上讲，作风就是党风，作风就是效率，作风就是战斗力。没有好的作风，就没有好的党风；没有好的作风，就没有好的效率；没有好的作风，就没有强大的战斗力。</w:t>
      </w:r>
    </w:p>
    <w:p>
      <w:pPr>
        <w:ind w:left="0" w:right="0" w:firstLine="560"/>
        <w:spacing w:before="450" w:after="450" w:line="312" w:lineRule="auto"/>
      </w:pPr>
      <w:r>
        <w:rPr>
          <w:rFonts w:ascii="宋体" w:hAnsi="宋体" w:eastAsia="宋体" w:cs="宋体"/>
          <w:color w:val="000"/>
          <w:sz w:val="28"/>
          <w:szCs w:val="28"/>
        </w:rPr>
        <w:t xml:space="preserve">　　自全县深入开展“xxx作风建设”专项活动以来，作为一名新时期，新形势下的交通运输战线的一员，我所理解的转变作风，首先就是一心为民。莫为一身一家之谋，而要为天下人去谋。“不以一己之利为利，而使天下人受其利；不以一己之害为害，而使天下人释其害。薄于身而厚于民，约于身而广于世”。</w:t>
      </w:r>
    </w:p>
    <w:p>
      <w:pPr>
        <w:ind w:left="0" w:right="0" w:firstLine="560"/>
        <w:spacing w:before="450" w:after="450" w:line="312" w:lineRule="auto"/>
      </w:pPr>
      <w:r>
        <w:rPr>
          <w:rFonts w:ascii="宋体" w:hAnsi="宋体" w:eastAsia="宋体" w:cs="宋体"/>
          <w:color w:val="000"/>
          <w:sz w:val="28"/>
          <w:szCs w:val="28"/>
        </w:rPr>
        <w:t xml:space="preserve">　　其次就是要做好人、做好事。人生在世，就是要做好人，为官一任，就要做好事一方，也就是老老实实做官，堂堂正正做人，勤勤恳恳做事，兢兢业业做功。古人日：“建大功于天下者，必先修于闺门之内；垂大名于万世者，必先行之于纤微之事”。</w:t>
      </w:r>
    </w:p>
    <w:p>
      <w:pPr>
        <w:ind w:left="0" w:right="0" w:firstLine="560"/>
        <w:spacing w:before="450" w:after="450" w:line="312" w:lineRule="auto"/>
      </w:pPr>
      <w:r>
        <w:rPr>
          <w:rFonts w:ascii="宋体" w:hAnsi="宋体" w:eastAsia="宋体" w:cs="宋体"/>
          <w:color w:val="000"/>
          <w:sz w:val="28"/>
          <w:szCs w:val="28"/>
        </w:rPr>
        <w:t xml:space="preserve">　　最后就是要在人格上自重，心灵上自省，思想上自警，精神上自励。要做到四“自”就要以“淡”字交友，君子之交淡如水。俗话说：结贤朋而利于成，交挚友而利于行，亲小人而坏名声，近恶人而自掘坟。时时刻刻的警醒自己，要做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　　思想意识的转变是干好工作的前提，而队伍建设则是干好工作的根本保证。每一位交通工作人员的作风转变，是抓好整个队伍建设的关键，也是促使我们交通事业朝着目标奋勇前进的不竭动力，只要我们以人民公仆的身份，处处为人民着想，就能把侵蚀人精神的“慵懒散”之风彻底消灭。所以我们要统一思想，转变观念，紧密团结起来，发挥自身优势，积极拓宽思路，从一点一滴抓起，从小事做起，充分发扬老黄牛忍辱负重的精神。牢固树立全心全意为人民服务的宗旨，认真克服粗心马虎、敷衍了事的不良作风，时刻以优质服务为己任，努力提高服务质量和业务素质。一定能将我们的管理工作和服务质量再提高到一个新的层次，也一定能将我们交通人打造成为一支拉得出、打得嬴、攻无不克、战无不胜一流的队伍！</w:t>
      </w:r>
    </w:p>
    <w:p>
      <w:pPr>
        <w:ind w:left="0" w:right="0" w:firstLine="560"/>
        <w:spacing w:before="450" w:after="450" w:line="312" w:lineRule="auto"/>
      </w:pPr>
      <w:r>
        <w:rPr>
          <w:rFonts w:ascii="宋体" w:hAnsi="宋体" w:eastAsia="宋体" w:cs="宋体"/>
          <w:color w:val="000"/>
          <w:sz w:val="28"/>
          <w:szCs w:val="28"/>
        </w:rPr>
        <w:t xml:space="preserve">　　纵观当今整个形势政策，我们正赶上难得的发展机遇。中原经济区建设的帷幕悄然拉开，恰逢中部崛起的奋战关键期，可谓是本帖隐藏的内容</w:t>
      </w:r>
    </w:p>
    <w:p>
      <w:pPr>
        <w:ind w:left="0" w:right="0" w:firstLine="560"/>
        <w:spacing w:before="450" w:after="450" w:line="312" w:lineRule="auto"/>
      </w:pPr>
      <w:r>
        <w:rPr>
          <w:rFonts w:ascii="宋体" w:hAnsi="宋体" w:eastAsia="宋体" w:cs="宋体"/>
          <w:color w:val="000"/>
          <w:sz w:val="28"/>
          <w:szCs w:val="28"/>
        </w:rPr>
        <w:t xml:space="preserve">　　千帆竞发，百城争强。中共xxx市委第xx届十一次会议发出的“xxx作风”专项治理，正是顺应这一时期的发展而提出的强有力措施，务实求效，科学运作着眼长久，人人参与贵在坚持。</w:t>
      </w:r>
    </w:p>
    <w:p>
      <w:pPr>
        <w:ind w:left="0" w:right="0" w:firstLine="560"/>
        <w:spacing w:before="450" w:after="450" w:line="312" w:lineRule="auto"/>
      </w:pPr>
      <w:r>
        <w:rPr>
          <w:rFonts w:ascii="宋体" w:hAnsi="宋体" w:eastAsia="宋体" w:cs="宋体"/>
          <w:color w:val="000"/>
          <w:sz w:val="28"/>
          <w:szCs w:val="28"/>
        </w:rPr>
        <w:t xml:space="preserve">　　转变纪律作风，强化服务管理，创新服务理念，不应该只是空喊的口号，而应在实际工作运用中得到充分的贯彻执行。转变作风是一个艰巨的过程，不可能毕其功于一役，必须有着长期宣传教育和贯彻落实的思想准备。</w:t>
      </w:r>
    </w:p>
    <w:p>
      <w:pPr>
        <w:ind w:left="0" w:right="0" w:firstLine="560"/>
        <w:spacing w:before="450" w:after="450" w:line="312" w:lineRule="auto"/>
      </w:pPr>
      <w:r>
        <w:rPr>
          <w:rFonts w:ascii="宋体" w:hAnsi="宋体" w:eastAsia="宋体" w:cs="宋体"/>
          <w:color w:val="000"/>
          <w:sz w:val="28"/>
          <w:szCs w:val="28"/>
        </w:rPr>
        <w:t xml:space="preserve">　　同志们、等待我们交通运输事业发展的，将是一条充满挑战和荆棘，但也是阳光大道的未来。让我们扬帆凭东风，起航踏浪行，高举三商之火，点燃为民热情，拉近作风立局，构建中原魅力xx。</w:t>
      </w:r>
    </w:p>
    <w:p>
      <w:pPr>
        <w:ind w:left="0" w:right="0" w:firstLine="560"/>
        <w:spacing w:before="450" w:after="450" w:line="312" w:lineRule="auto"/>
      </w:pPr>
      <w:r>
        <w:rPr>
          <w:rFonts w:ascii="宋体" w:hAnsi="宋体" w:eastAsia="宋体" w:cs="宋体"/>
          <w:color w:val="000"/>
          <w:sz w:val="28"/>
          <w:szCs w:val="28"/>
        </w:rPr>
        <w:t xml:space="preserve">　　政风顺气超越自我，以奋发有为的精神状态、以路长脚更实、山高人为峰的人生信念，擦亮柘城交通这颗新起之星。让我们携起手来为“建设高效交通，促进和谐交通”而努力奋斗吧!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廉洁既是一种品德，更是一种能力。尤其是在新的历史条件下，对于党员领导干部来说，如果不能做到廉洁奉公，就失去了坚持立党为公、执政为民能力的基础；不能经受住拒腐防变的考验，就失去了提高执政能力的保证。因此，我们必须从保持党的先进性的高度，从提高党的执政能力的高度，深刻认识坚持廉洁勤政的极端重要性，更加自觉地提高廉洁能力。</w:t>
      </w:r>
    </w:p>
    <w:p>
      <w:pPr>
        <w:ind w:left="0" w:right="0" w:firstLine="560"/>
        <w:spacing w:before="450" w:after="450" w:line="312" w:lineRule="auto"/>
      </w:pPr>
      <w:r>
        <w:rPr>
          <w:rFonts w:ascii="宋体" w:hAnsi="宋体" w:eastAsia="宋体" w:cs="宋体"/>
          <w:color w:val="000"/>
          <w:sz w:val="28"/>
          <w:szCs w:val="28"/>
        </w:rPr>
        <w:t xml:space="preserve">　　廉洁不仅是一种高尚品德，而且是一种重要能力。廉洁能力包含对廉洁的认识能力、实践能力和自律能力。首先是认识能力。认识是实践的先导，提高对廉洁的认识能力是提高廉洁能力的基础。廉洁能力的提高，首先在于认识能力的提高。第二是实践能力。作为一名党员干部，不但要培养自己的廉洁认识能力，更要培养自己的廉洁实践能力，提高“管住自己”的自制能力，有了这种能力，才会真正把廉洁的要求变成自觉行动，才能耐得住清贫、抗得住诱惑、守得住小节，堂堂正正做人、公公正正用权、扎扎实实干事。第三是自律能力。自律能力，是从认识和实践能力中升华成的自我约束能力。自律是有意识的、自觉的行为。这种自律能力，需要党员干部根据法律法规以及社会要求，通过自我教育、自我约束、自我修养、自我监督，规范自己的行为，树立良好的形象，自觉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廉洁是领导干部综合能力得以充分发挥的基础和保证。廉洁是一种道德信用，具有强大的感召力和凝聚力。古人说得好：“其身正，不令则行；其身不正，虽令不行。”只有严于律己，廉洁自律，才能有好形象、好威望，才有凝聚力和号召力。廉洁奉公的干部，会受到百姓敬重。如果损人利己、损公肥私，与人民群众离心离德，最后，只能遭到广大人民群众的反对和唾弃，成为孤家寡人，更谈不上有任何能力与才能。廉洁是一种施政品德，是党员干部综合能力得以充分发挥的基础和保证。只有清正廉洁，为官者才能正常发挥自己的工作才能。对于党员领导干部来说，能力有强有弱是正常的，但清正廉洁能力不是可有可无、可强可弱的，它是保证党员领导干部综合能力得以充分发挥的重要基础。领导干部只有廉洁自律，才能保持清醒、牢记宗旨、坚定立场、明确方向，才能有为党为人民工作的资格，才能有施展能力和才华的机会和舞台。</w:t>
      </w:r>
    </w:p>
    <w:p>
      <w:pPr>
        <w:ind w:left="0" w:right="0" w:firstLine="560"/>
        <w:spacing w:before="450" w:after="450" w:line="312" w:lineRule="auto"/>
      </w:pPr>
      <w:r>
        <w:rPr>
          <w:rFonts w:ascii="宋体" w:hAnsi="宋体" w:eastAsia="宋体" w:cs="宋体"/>
          <w:color w:val="000"/>
          <w:sz w:val="28"/>
          <w:szCs w:val="28"/>
        </w:rPr>
        <w:t xml:space="preserve">　　廉洁不仅是领导干部个人的必备能力，而且是我们党执政能力的重要组成部分。廉洁是对执政党及其每个党员干部的起码要求。保持廉洁，不仅是领导干部提高拒腐防变能力的内在要求，也是我们党提高拒腐防变能力的前提和保证。xx大以来，党更是把党风廉政建设、提高拒腐防变能力，提到了一个新的高度加以认识，在《中共中央关于加强党的执政能力建设的决定》中指出：“党风廉政建设和反腐败斗争关系党的生死存亡。党越是长期执政，反腐倡廉的任务越艰巨，越要坚定不移地反对腐败，越要提高拒腐防变的能力。”因此，我们必须从提高党的执政能力、巩固党的执政地位、完成党的执政使命的战略高度，深刻认识提高廉洁自律能力、提高拒腐防变能力的极端重要性，从提高廉洁自律能力做起，努力完成“两大历史性课题”，为构建社会主义和谐社会提供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2025-01-19T08:03:04+08:00</dcterms:created>
  <dcterms:modified xsi:type="dcterms:W3CDTF">2025-01-19T08:03:04+08:00</dcterms:modified>
</cp:coreProperties>
</file>

<file path=docProps/custom.xml><?xml version="1.0" encoding="utf-8"?>
<Properties xmlns="http://schemas.openxmlformats.org/officeDocument/2006/custom-properties" xmlns:vt="http://schemas.openxmlformats.org/officeDocument/2006/docPropsVTypes"/>
</file>