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演讲与口才:帮助“优生”的五种谈话方式</w:t>
      </w:r>
      <w:bookmarkEnd w:id="1"/>
    </w:p>
    <w:p>
      <w:pPr>
        <w:jc w:val="center"/>
        <w:spacing w:before="0" w:after="450"/>
      </w:pPr>
      <w:r>
        <w:rPr>
          <w:rFonts w:ascii="Arial" w:hAnsi="Arial" w:eastAsia="Arial" w:cs="Arial"/>
          <w:color w:val="999999"/>
          <w:sz w:val="20"/>
          <w:szCs w:val="20"/>
        </w:rPr>
        <w:t xml:space="preserve">来源：网络  作者：风华正茂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转化差生”往往成为教育工作者的口头禅，而“转化优生”却使人大惑不解。本文提及的“优生”是专指那些学习成绩好而在思想品德、素质修养、行为习惯等方面存在某些问题的在校学生。因为这些“优生”的学习成绩好，他们经常受到教师的表扬，领导的重视，同学...</w:t>
      </w:r>
    </w:p>
    <w:p>
      <w:pPr>
        <w:ind w:left="0" w:right="0" w:firstLine="560"/>
        <w:spacing w:before="450" w:after="450" w:line="312" w:lineRule="auto"/>
      </w:pPr>
      <w:r>
        <w:rPr>
          <w:rFonts w:ascii="宋体" w:hAnsi="宋体" w:eastAsia="宋体" w:cs="宋体"/>
          <w:color w:val="000"/>
          <w:sz w:val="28"/>
          <w:szCs w:val="28"/>
        </w:rPr>
        <w:t xml:space="preserve">“转化差生”往往成为教育工作者的口头禅，而“转化优生”却使人大惑不解。本文提及的“优生”是专指那些学习成绩好而在思想品德、素质修养、行为习惯等方面存在某些问题的在校学生。因为这些“优生”的学习成绩好，他们经常受到教师的表扬，领导的重视，同学的拥戴，家人的呵护，亲友的褒奖……然而，正因为这些“优生”的成绩好，受着群星拱月的优待，而教师又忽视了对他们的转化工作，致使一些（不是个别）“优生”的弱点发展成了缺点，缺点又滋长成为缺陷。教训是沉痛的，应引起我们的重视和警惕。</w:t>
      </w:r>
    </w:p>
    <w:p>
      <w:pPr>
        <w:ind w:left="0" w:right="0" w:firstLine="560"/>
        <w:spacing w:before="450" w:after="450" w:line="312" w:lineRule="auto"/>
      </w:pPr>
      <w:r>
        <w:rPr>
          <w:rFonts w:ascii="宋体" w:hAnsi="宋体" w:eastAsia="宋体" w:cs="宋体"/>
          <w:color w:val="000"/>
          <w:sz w:val="28"/>
          <w:szCs w:val="28"/>
        </w:rPr>
        <w:t xml:space="preserve">　　我认为，必须转化的有五种“优生”，和他们进行谈话教育也有五种方式。</w:t>
      </w:r>
    </w:p>
    <w:p>
      <w:pPr>
        <w:ind w:left="0" w:right="0" w:firstLine="560"/>
        <w:spacing w:before="450" w:after="450" w:line="312" w:lineRule="auto"/>
      </w:pPr>
      <w:r>
        <w:rPr>
          <w:rFonts w:ascii="宋体" w:hAnsi="宋体" w:eastAsia="宋体" w:cs="宋体"/>
          <w:color w:val="000"/>
          <w:sz w:val="28"/>
          <w:szCs w:val="28"/>
        </w:rPr>
        <w:t xml:space="preserve">　　第一种，用审慎谦谨的警示语转化傲慢狂妄的“优生”。这部分“优生”的学习成绩特别的冒尖，出类拔萃，似鹤立鸡群，教师靠他们挣脸面，学校靠他们撑门面，而他们自我感觉又特别好。久而久之，他们就自认为举世无双而目空一切，有的连教他的教师也不放在眼里。他们常常口出狂言，行动乖谬。对这种“优生”，教师千万迁就不得。我是教语文的，又任班主任，我对这类学生从来就未客气过，在课堂上，我专挑有一点深难度的问题请他们回答，他若答对了我点头默许，若答错了或者答不上的时候，我除了让大家集体讨论外，课后还专门请他到办公室来继续和他探讨难题，共同找资料研究难题，同时提一些相关的问题让他思考，过一段时间再请他回答，教师又给他一个更美满的答案。并警示他治学严谨，狂妄不得，知识越多要越谦逊。使他从内心折服于你，同时又意识到自己“圈内”知识还非常有限，更不用说圈外知识有多贫乏了。</w:t>
      </w:r>
    </w:p>
    <w:p>
      <w:pPr>
        <w:ind w:left="0" w:right="0" w:firstLine="560"/>
        <w:spacing w:before="450" w:after="450" w:line="312" w:lineRule="auto"/>
      </w:pPr>
      <w:r>
        <w:rPr>
          <w:rFonts w:ascii="宋体" w:hAnsi="宋体" w:eastAsia="宋体" w:cs="宋体"/>
          <w:color w:val="000"/>
          <w:sz w:val="28"/>
          <w:szCs w:val="28"/>
        </w:rPr>
        <w:t xml:space="preserve">　　教师用自身审慎的治学态度给“优生”做出示范，再和他商讨一些疑难问题来警示他要谦虚谨慎，使他明白狂妄傲慢是学习的大敌，难成大器。这样既激发他学习的兴趣，拓展他思维的深广度，又抑制了他的傲慢狂妄行为，不使他乱翘尾巴。</w:t>
      </w:r>
    </w:p>
    <w:p>
      <w:pPr>
        <w:ind w:left="0" w:right="0" w:firstLine="560"/>
        <w:spacing w:before="450" w:after="450" w:line="312" w:lineRule="auto"/>
      </w:pPr>
      <w:r>
        <w:rPr>
          <w:rFonts w:ascii="宋体" w:hAnsi="宋体" w:eastAsia="宋体" w:cs="宋体"/>
          <w:color w:val="000"/>
          <w:sz w:val="28"/>
          <w:szCs w:val="28"/>
        </w:rPr>
        <w:t xml:space="preserve">　　第二种，用热情洋溢的贴心语转化冷漠自私的“优生”。我的班上有位“优生”，大考小考皆在前5名之内，可就是爱迟到早退。该他搞教室清洁或做其他义务劳动时，同组同学常常为他代劳，过后他连“谢”字也不说半个。有一次他感冒咳嗽了，我亲自送去开水和药，他仍然冷冰冰地对待我，可我不仅没生气，反而更加热情地把他请到办公室来，又很热情地给他介绍一些防病护身的卫生常识，在不侵犯他隐私的前提下问一些生活起居情况，还顺便教他搔头、叩牙、收腹等养生之道，我发现他冷漠的面容上带了一些笑意；我再进一步了解他的学习情况，又把自己最宝贵的资料借给他，我又发现他眼里含着激动的泪花；我趁此时机又指出他迟到早退影响纪律，躲避劳动是一种自私的行为，希望引起注意。他点头承认了，然后我再客气地送他回教室去。从那以后，他的冷漠自私行为就改得多了。班上任何同学有重病，我都亲自送他们到医院，有困难，我都热情地帮助他们渡过难关。经过我的言传身教，在班上形成互帮互助的风气，这些冷漠自私的“优生”也不好意思再自私了，该做的事自己做，公益的事争取做。刚才提到的那位冷漠同学，听说二班有位学生死了父亲，还悄悄捐献出10元钱呢。</w:t>
      </w:r>
    </w:p>
    <w:p>
      <w:pPr>
        <w:ind w:left="0" w:right="0" w:firstLine="560"/>
        <w:spacing w:before="450" w:after="450" w:line="312" w:lineRule="auto"/>
      </w:pPr>
      <w:r>
        <w:rPr>
          <w:rFonts w:ascii="宋体" w:hAnsi="宋体" w:eastAsia="宋体" w:cs="宋体"/>
          <w:color w:val="000"/>
          <w:sz w:val="28"/>
          <w:szCs w:val="28"/>
        </w:rPr>
        <w:t xml:space="preserve">　　对于冷漠的学生，老师要更热情地对待他，以火溶冰，用热心把他们的冷心烫热；有学生很自私，班主任要营造一种大家为公的热烈的集体氛围，让他们在温暖的集体中形成强烈反差，借良好的环境受到熏陶教育，改变自己冷漠自私的处世态度。</w:t>
      </w:r>
    </w:p>
    <w:p>
      <w:pPr>
        <w:ind w:left="0" w:right="0" w:firstLine="560"/>
        <w:spacing w:before="450" w:after="450" w:line="312" w:lineRule="auto"/>
      </w:pPr>
      <w:r>
        <w:rPr>
          <w:rFonts w:ascii="宋体" w:hAnsi="宋体" w:eastAsia="宋体" w:cs="宋体"/>
          <w:color w:val="000"/>
          <w:sz w:val="28"/>
          <w:szCs w:val="28"/>
        </w:rPr>
        <w:t xml:space="preserve">　　第三种，用委婉含蓄的提示语转化好胜嫉妒的“优生”。个别“优生”，为了巩固自己的优势地位，总想以抑制他人来发展自己。自己有好资料不愿借给旁人，别人有好资料又想千方百计搞到手。他们一发现某个学生超过了自己，受到老师青睐，就挖苦讽刺人家，甚至笼络一批人去围攻人家，把对手从心理上搞垮，使之学习成绩下降才肯罢休。这种“优生”是一个班集体中危害的害群之马。他们心理阴暗而行为隐蔽。老师不易抓到把柄，不可能面对面地批评他们。我一是借班会课的时候有针对性而又不点名地批评这种现象，再是借读报课的时候找一些团结协作共同奋战的名人事迹或有典型事例的书报文章，有意识地让好胜嫉妒的“优生”读给大家听，这样既教育了大家，又重点教育了好胜嫉妒的“优生”。这种含蓄的批评使他心里明白老师的用意，又保全了他的面子，比个别性的直言批评效果好多了。</w:t>
      </w:r>
    </w:p>
    <w:p>
      <w:pPr>
        <w:ind w:left="0" w:right="0" w:firstLine="560"/>
        <w:spacing w:before="450" w:after="450" w:line="312" w:lineRule="auto"/>
      </w:pPr>
      <w:r>
        <w:rPr>
          <w:rFonts w:ascii="宋体" w:hAnsi="宋体" w:eastAsia="宋体" w:cs="宋体"/>
          <w:color w:val="000"/>
          <w:sz w:val="28"/>
          <w:szCs w:val="28"/>
        </w:rPr>
        <w:t xml:space="preserve">　　第四种，用柔中带刚的疑问语转化任性专横的“优生”。有些学习成绩一贯优秀的“优生”，认为一切都应该以自己的意志为转移，稍有不如意之处就使小性子发大脾气，当着老师的面撕书本扔东西，老师把他请进办公室则又哭又闹，或者用沉默的方式来对抗你，对于这类“优生”你千万别轻易放他过关。我常常采用软中带硬柔中带刚的语气向他提出一些疑问，问他发脾气使性子的理由何在，问他站在老师的角度上又该如何处理这些问题，问他的这种行为会给班级造成什么影响……非要他谈出自己的看法不可。如果他又哭又闹或缄口不言，教师则一面办公事一面奉陪他反思悔过，必须要他自己开口回答你的问题并且承认错误还要写下书面保证才肯放他过关。一般说，由学生自己红口白牙说出的话和白纸黑字写下的保证，再任性专横的学生也是不会反悔的，以后也不敢任性了。我就用这种谈话方式治愈了几个任性学生的顽症。</w:t>
      </w:r>
    </w:p>
    <w:p>
      <w:pPr>
        <w:ind w:left="0" w:right="0" w:firstLine="560"/>
        <w:spacing w:before="450" w:after="450" w:line="312" w:lineRule="auto"/>
      </w:pPr>
      <w:r>
        <w:rPr>
          <w:rFonts w:ascii="宋体" w:hAnsi="宋体" w:eastAsia="宋体" w:cs="宋体"/>
          <w:color w:val="000"/>
          <w:sz w:val="28"/>
          <w:szCs w:val="28"/>
        </w:rPr>
        <w:t xml:space="preserve">　　第五种，用规劝批评的告诫语转化脆弱小气的“优生”。个别“优生”，像温室里移出的弱苗苗，在生活上遇到一点点困难就哭鼻子，学习上遇到一点点挫折就神情沮丧，甚至听到老师一句批评的重话也要寻死觅活。对于这种脆弱小气受挫力极差的“优生”，老师要特别谨慎地和他谈话，既要客气地规劝他，让他把问题想开些，把眼光放远些，又要温和地告诫他，弱不禁风的娇花是结不出硕果的，昙花一现的人当今没有立足之地。谈话时既要注意措词的分寸，又要使他明白你的真意，既要不伤他的自尊心，又要使他意识到自己的缺陷。要他明白这个道理：真正的优生应是立场坚定性格坚强情感坚实意志坚决的不折不挠的战士，像海燕那样去迎接暴风雨，处身社会才可能干出一番真正的事业来。</w:t>
      </w:r>
    </w:p>
    <w:p>
      <w:pPr>
        <w:ind w:left="0" w:right="0" w:firstLine="560"/>
        <w:spacing w:before="450" w:after="450" w:line="312" w:lineRule="auto"/>
      </w:pPr>
      <w:r>
        <w:rPr>
          <w:rFonts w:ascii="宋体" w:hAnsi="宋体" w:eastAsia="宋体" w:cs="宋体"/>
          <w:color w:val="000"/>
          <w:sz w:val="28"/>
          <w:szCs w:val="28"/>
        </w:rPr>
        <w:t xml:space="preserve">　老师转化“优生”的谈话方式是多种多样的，要根据“优生”的个性、气质、心理承受能力和感情接受能力而定。有些话宜公开地不点名地、敲山震虎地说，有些话宜个别地秘密地说，有些话宜直言不讳，有些话宜委婉含蓄……总之，“优生”的自尊心自信心上进心都特别的强，我们既要尊重他们的人格，又要批评他们的缺点；既要表扬他们的优势，又要抑制他们的顽症；既要鼓励他们学习的积极性，又要根除他们思想的劣根性，使之德才并进，政治素质思想素质人格素质心理素质智能素质平衡提高，成为德、智、体、美、劳全面发展的真正的优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2025-01-31T13:08:32+08:00</dcterms:created>
  <dcterms:modified xsi:type="dcterms:W3CDTF">2025-01-31T13:08:32+08:00</dcterms:modified>
</cp:coreProperties>
</file>

<file path=docProps/custom.xml><?xml version="1.0" encoding="utf-8"?>
<Properties xmlns="http://schemas.openxmlformats.org/officeDocument/2006/custom-properties" xmlns:vt="http://schemas.openxmlformats.org/officeDocument/2006/docPropsVTypes"/>
</file>