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202_年中秋节主持词范本</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时，追忆逝去的年华，从记忆之初，我们一路走来，你是否有错过的朋友，零落的友谊？甚至是失去的亲人？那就在今晚中秋夜就请明月代去我们的思念与问候吧！无论天南与海北，不论相聚与离别，在这个中秋佳节，举杯邀明月！为大家整理的《202_年中秋...</w:t>
      </w:r>
    </w:p>
    <w:p>
      <w:pPr>
        <w:ind w:left="0" w:right="0" w:firstLine="560"/>
        <w:spacing w:before="450" w:after="450" w:line="312" w:lineRule="auto"/>
      </w:pPr>
      <w:r>
        <w:rPr>
          <w:rFonts w:ascii="宋体" w:hAnsi="宋体" w:eastAsia="宋体" w:cs="宋体"/>
          <w:color w:val="000"/>
          <w:sz w:val="28"/>
          <w:szCs w:val="28"/>
        </w:rPr>
        <w:t xml:space="preserve">中秋月圆时，追忆逝去的年华，从记忆之初，我们一路走来，你是否有错过的朋友，零落的友谊？甚至是失去的亲人？那就在今晚中秋夜就请明月代去我们的思念与问候吧！无论天南与海北，不论相聚与离别，在这个中秋佳节，举杯邀明月！为大家整理的《202_年中秋节主持词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　　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　　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　　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　　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　　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　　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　　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　　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　　a：晚会到此结束，祝朋友们晚安!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1、开幕词：</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4、(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2025-03-15T03:40:43+08:00</dcterms:created>
  <dcterms:modified xsi:type="dcterms:W3CDTF">2025-03-15T03:40:43+08:00</dcterms:modified>
</cp:coreProperties>
</file>

<file path=docProps/custom.xml><?xml version="1.0" encoding="utf-8"?>
<Properties xmlns="http://schemas.openxmlformats.org/officeDocument/2006/custom-properties" xmlns:vt="http://schemas.openxmlformats.org/officeDocument/2006/docPropsVTypes"/>
</file>