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1000字铸牢中华共同体演讲稿范文(精选6篇)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演讲稿也叫演讲词，它是在较为隆重的仪式上和某些公众场合发表的讲话文稿。以下是小编整理的1000字铸牢中华共同体演讲稿范文(精选6篇)，欢迎阅读与收藏。第1篇: 1000字铸牢中华共同体演讲稿　　从整体的角度来看，没有什么比找到路的方向和归属...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演讲稿也叫演讲词，它是在较为隆重的仪式上和某些公众场合发表的讲话文稿。以下是小编整理的1000字铸牢中华共同体演讲稿范文(精选6篇)，欢迎阅读与收藏。[_TAG_h2]第1篇: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从整体的角度来看，没有什么比找到路的方向和归属，更能给大家带来希望和幸福了。一个国家和民族的良好发展即是如此，总是建立在一定的意识自觉、精神指引和美好追求上，这离不开共同体意识的有效支撑。因此，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　　有助于明确政治定位，指明行动方向。“没有方向的船，什么风都是逆风”。作为党和国家在十九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　　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　　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宋体" w:hAnsi="宋体" w:eastAsia="宋体" w:cs="宋体"/>
          <w:color w:val="000"/>
          <w:sz w:val="28"/>
          <w:szCs w:val="28"/>
        </w:rPr>
        <w:t xml:space="preserve">　　有助于维系良好秩序，巩固国家善治。有情有义，方能行稳致远，一个国家和民族也是如此。大家有情有义，同铸共同体意识，才能开展有效的互动与合作，形成充满活力的制度体系与治理格局。共同体意识的存在与铸牢，是善治形成并巩固的重要条件，特别是其蕴含的权威理念、规范意义，是成员形成正当性、有序性观念和行为的重要依托和体现。与此同时，共同体意识还蕴含着一种对未来的积极期待，从而对秩序的未来延续与创新提供良好的保障。这些都将有助于促进成员主体的多元合作与共治，增进中华民族共同体的福祉。</w:t>
      </w:r>
    </w:p>
    <w:p>
      <w:pPr>
        <w:ind w:left="0" w:right="0" w:firstLine="560"/>
        <w:spacing w:before="450" w:after="450" w:line="312" w:lineRule="auto"/>
      </w:pPr>
      <w:r>
        <w:rPr>
          <w:rFonts w:ascii="宋体" w:hAnsi="宋体" w:eastAsia="宋体" w:cs="宋体"/>
          <w:color w:val="000"/>
          <w:sz w:val="28"/>
          <w:szCs w:val="28"/>
        </w:rPr>
        <w:t xml:space="preserve">　　有助于促进民族振兴，捍卫集体尊严。集体尊严是一种不可冒犯的独立自主状态，但更是一个赢得尊重的担当贡献过程，这是一个民族的灵魂，是大家共建共有的价值感。这种尊严状态既建立在国家富强、民族振兴的坚实基础之上，又依赖于每一个国人的付出、担当与贡献。尤其是对于我们这个在近代蒙受外来侵略、内部衰败苦难的民族而言，中华民族共同体意识提供了强大的精神支撑。因此，中华民族共同体意识的铸牢与否，直接关联于中华民族共同体的兴衰和尊严。</w:t>
      </w:r>
    </w:p>
    <w:p>
      <w:pPr>
        <w:ind w:left="0" w:right="0" w:firstLine="560"/>
        <w:spacing w:before="450" w:after="450" w:line="312" w:lineRule="auto"/>
      </w:pPr>
      <w:r>
        <w:rPr>
          <w:rFonts w:ascii="黑体" w:hAnsi="黑体" w:eastAsia="黑体" w:cs="黑体"/>
          <w:color w:val="000000"/>
          <w:sz w:val="36"/>
          <w:szCs w:val="36"/>
          <w:b w:val="1"/>
          <w:bCs w:val="1"/>
        </w:rPr>
        <w:t xml:space="preserve">第2篇: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我们用了3个整天的时间，共同一道接受“***华民族共同体意识” 专题培训。</w:t>
      </w:r>
    </w:p>
    <w:p>
      <w:pPr>
        <w:ind w:left="0" w:right="0" w:firstLine="560"/>
        <w:spacing w:before="450" w:after="450" w:line="312" w:lineRule="auto"/>
      </w:pPr>
      <w:r>
        <w:rPr>
          <w:rFonts w:ascii="宋体" w:hAnsi="宋体" w:eastAsia="宋体" w:cs="宋体"/>
          <w:color w:val="000"/>
          <w:sz w:val="28"/>
          <w:szCs w:val="28"/>
        </w:rPr>
        <w:t xml:space="preserve">     下面我的发言分两个层面讲。</w:t>
      </w:r>
    </w:p>
    <w:p>
      <w:pPr>
        <w:ind w:left="0" w:right="0" w:firstLine="560"/>
        <w:spacing w:before="450" w:after="450" w:line="312" w:lineRule="auto"/>
      </w:pPr>
      <w:r>
        <w:rPr>
          <w:rFonts w:ascii="宋体" w:hAnsi="宋体" w:eastAsia="宋体" w:cs="宋体"/>
          <w:color w:val="000"/>
          <w:sz w:val="28"/>
          <w:szCs w:val="28"/>
        </w:rPr>
        <w:t xml:space="preserve">     首先，就本次培训内容，谈谈自己的三点看法。</w:t>
      </w:r>
    </w:p>
    <w:p>
      <w:pPr>
        <w:ind w:left="0" w:right="0" w:firstLine="560"/>
        <w:spacing w:before="450" w:after="450" w:line="312" w:lineRule="auto"/>
      </w:pPr>
      <w:r>
        <w:rPr>
          <w:rFonts w:ascii="宋体" w:hAnsi="宋体" w:eastAsia="宋体" w:cs="宋体"/>
          <w:color w:val="000"/>
          <w:sz w:val="28"/>
          <w:szCs w:val="28"/>
        </w:rPr>
        <w:t xml:space="preserve">      第一、通过培训，我们充分认识了“铸牢中华民族共同体意识”的重大意义。那就是，中华民族共同体意识是国家统一之基，民族团结之本，精神力量之魂。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第二、我们知道了要把铸牢“中华民族共同体意识”与立德树人根本任务紧密结合起来。全面落实立德树人的根本任务是我们学校坚持社会主义办学方向的本质要求，也是我们履行政治责任，担当历史使命的具体体现。</w:t>
      </w:r>
    </w:p>
    <w:p>
      <w:pPr>
        <w:ind w:left="0" w:right="0" w:firstLine="560"/>
        <w:spacing w:before="450" w:after="450" w:line="312" w:lineRule="auto"/>
      </w:pPr>
      <w:r>
        <w:rPr>
          <w:rFonts w:ascii="宋体" w:hAnsi="宋体" w:eastAsia="宋体" w:cs="宋体"/>
          <w:color w:val="000"/>
          <w:sz w:val="28"/>
          <w:szCs w:val="28"/>
        </w:rPr>
        <w:t xml:space="preserve">      第三、就是在座的每一位，应当把“铸牢中华民族共同体意识”与本职工作紧密结合起来。围绕“铸牢中华民族共同体意识”，着力加强民族团结进步教育，夯实教育体系建设，全面构建育人思政大格局。</w:t>
      </w:r>
    </w:p>
    <w:p>
      <w:pPr>
        <w:ind w:left="0" w:right="0" w:firstLine="560"/>
        <w:spacing w:before="450" w:after="450" w:line="312" w:lineRule="auto"/>
      </w:pPr>
      <w:r>
        <w:rPr>
          <w:rFonts w:ascii="宋体" w:hAnsi="宋体" w:eastAsia="宋体" w:cs="宋体"/>
          <w:color w:val="000"/>
          <w:sz w:val="28"/>
          <w:szCs w:val="28"/>
        </w:rPr>
        <w:t xml:space="preserve">      坚持教育者先受教育，不断加强师德师风建设，培养“四有”好老师。（四有好老师是指有理想信念、有道德情操、有扎实学识、有仁爱之心的“四有”好老师。出自20_年第30个教师节前夕，习近平总书记考察北京师范大学时勉励广大师生的讲话）建设一支铸牢中华民族共同体意识的高素质教师队伍。</w:t>
      </w:r>
    </w:p>
    <w:p>
      <w:pPr>
        <w:ind w:left="0" w:right="0" w:firstLine="560"/>
        <w:spacing w:before="450" w:after="450" w:line="312" w:lineRule="auto"/>
      </w:pPr>
      <w:r>
        <w:rPr>
          <w:rFonts w:ascii="宋体" w:hAnsi="宋体" w:eastAsia="宋体" w:cs="宋体"/>
          <w:color w:val="000"/>
          <w:sz w:val="28"/>
          <w:szCs w:val="28"/>
        </w:rPr>
        <w:t xml:space="preserve">      要进一步提升各学科课程的育人效应，将铸牢中华民族共同体意识贯穿于各专业课程教学之中。</w:t>
      </w:r>
    </w:p>
    <w:p>
      <w:pPr>
        <w:ind w:left="0" w:right="0" w:firstLine="560"/>
        <w:spacing w:before="450" w:after="450" w:line="312" w:lineRule="auto"/>
      </w:pPr>
      <w:r>
        <w:rPr>
          <w:rFonts w:ascii="宋体" w:hAnsi="宋体" w:eastAsia="宋体" w:cs="宋体"/>
          <w:color w:val="000"/>
          <w:sz w:val="28"/>
          <w:szCs w:val="28"/>
        </w:rPr>
        <w:t xml:space="preserve">     还要把铸牢中华民族共同体意识作为校园文化建设的重要内涵，大力营造中华民族一家亲的校园文化氛围，进一步深化文化认同，汇聚民族力量。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青少年时期是一个人价值观、人生观、祖国观、民族观形成的关键时期。作为一名学校的教师，一定好好学习。首先要在自己的内心深处铸牢中华民族共同体意识，从我做起，从自身做起，同时把爱国主义爱我中华的种子，播入学子的心灵深处。让社会主义核心价值观在青少年学生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      第二个层面，***派，来到咱们马蹄营子中心校，负责本次培训的督导工作。老师们牺牲假期来参加这次培训，其原因是因为这项工作是一项重大政治任务，非常严肃。要求我们每个人第一时间，从讲政治的高度不折不扣去落实此项工作。</w:t>
      </w:r>
    </w:p>
    <w:p>
      <w:pPr>
        <w:ind w:left="0" w:right="0" w:firstLine="560"/>
        <w:spacing w:before="450" w:after="450" w:line="312" w:lineRule="auto"/>
      </w:pPr>
      <w:r>
        <w:rPr>
          <w:rFonts w:ascii="宋体" w:hAnsi="宋体" w:eastAsia="宋体" w:cs="宋体"/>
          <w:color w:val="000"/>
          <w:sz w:val="28"/>
          <w:szCs w:val="28"/>
        </w:rPr>
        <w:t xml:space="preserve">      从本次培训的过程来看，3天的时间，我们在座的每一位教师遵守培训时间、学习态度端正、恪守学习纪律；在整个培训学习流程上看，程序完整、步骤规范；在研讨交流、表态发言上看，内容恳切、认识深刻、立场坚定，态度坚决。</w:t>
      </w:r>
    </w:p>
    <w:p>
      <w:pPr>
        <w:ind w:left="0" w:right="0" w:firstLine="560"/>
        <w:spacing w:before="450" w:after="450" w:line="312" w:lineRule="auto"/>
      </w:pPr>
      <w:r>
        <w:rPr>
          <w:rFonts w:ascii="宋体" w:hAnsi="宋体" w:eastAsia="宋体" w:cs="宋体"/>
          <w:color w:val="000"/>
          <w:sz w:val="28"/>
          <w:szCs w:val="28"/>
        </w:rPr>
        <w:t xml:space="preserve">      相信在接下来的工作学习生活中，我们必会铸牢中华民族共同体意识，严格履行工作职责，树立坚定理想信念，维护祖国统一，践行民族团结大业，做一名合格的中华民族公民。</w:t>
      </w:r>
    </w:p>
    <w:p>
      <w:pPr>
        <w:ind w:left="0" w:right="0" w:firstLine="560"/>
        <w:spacing w:before="450" w:after="450" w:line="312" w:lineRule="auto"/>
      </w:pPr>
      <w:r>
        <w:rPr>
          <w:rFonts w:ascii="黑体" w:hAnsi="黑体" w:eastAsia="黑体" w:cs="黑体"/>
          <w:color w:val="000000"/>
          <w:sz w:val="36"/>
          <w:szCs w:val="36"/>
          <w:b w:val="1"/>
          <w:bCs w:val="1"/>
        </w:rPr>
        <w:t xml:space="preserve">第3篇: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习近平总书记在参加十三届全国人大五次会议内蒙古代表团审议时强调：“民族团结是我国各族人民的生命线，中华民族共同体意识是民族团结之本。”铸牢中华民族共同体意识是新时代党的民族工作的主线。我们要深入学习贯彻习近平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习近平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习近平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习近平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习近平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第5篇: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坚实的物质基础。实现各民族的共同繁荣和发展，是坚持中国共产党民族平等和民族团结原则的基本体现。中共十八届全国代表大会以来，以习近平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　　努力加强对中华文化的认同，为中华民族共同体奠定坚实的思想基础。习近平总书记强调，要全面正确地贯彻党的民族政策和宗教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第6篇: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2025-04-01T07:26:13+08:00</dcterms:created>
  <dcterms:modified xsi:type="dcterms:W3CDTF">2025-04-01T07:26:13+08:00</dcterms:modified>
</cp:coreProperties>
</file>

<file path=docProps/custom.xml><?xml version="1.0" encoding="utf-8"?>
<Properties xmlns="http://schemas.openxmlformats.org/officeDocument/2006/custom-properties" xmlns:vt="http://schemas.openxmlformats.org/officeDocument/2006/docPropsVTypes"/>
</file>