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202_党员干部学转促专题讨论发言稿</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抓住关键环节，在学讲话上下真功，打牢实现总目标的思想基础，在转作风上动真格，扫除制约总目标实现的四风四气障碍，在促落实上见真章，推动实现总目标的举措落地生根，推动学转促专项活动有序开展。如下是给大家整理的党员干部学转促专题讨论发言稿，希望对...</w:t>
      </w:r>
    </w:p>
    <w:p>
      <w:pPr>
        <w:ind w:left="0" w:right="0" w:firstLine="560"/>
        <w:spacing w:before="450" w:after="450" w:line="312" w:lineRule="auto"/>
      </w:pPr>
      <w:r>
        <w:rPr>
          <w:rFonts w:ascii="宋体" w:hAnsi="宋体" w:eastAsia="宋体" w:cs="宋体"/>
          <w:color w:val="000"/>
          <w:sz w:val="28"/>
          <w:szCs w:val="28"/>
        </w:rPr>
        <w:t xml:space="preserve">抓住关键环节，在学讲话上下真功，打牢实现总目标的思想基础，在转作风上动真格，扫除制约总目标实现的四风四气障碍，在促落实上见真章，推动实现总目标的举措落地生根，推动学转促专项活动有序开展。如下是给大家整理的党员干部学转促专题讨论发言稿，希望对大家有所作用。</w:t>
      </w:r>
    </w:p>
    <w:p>
      <w:pPr>
        <w:ind w:left="0" w:right="0" w:firstLine="560"/>
        <w:spacing w:before="450" w:after="450" w:line="312" w:lineRule="auto"/>
      </w:pPr>
      <w:r>
        <w:rPr>
          <w:rFonts w:ascii="宋体" w:hAnsi="宋体" w:eastAsia="宋体" w:cs="宋体"/>
          <w:color w:val="000"/>
          <w:sz w:val="28"/>
          <w:szCs w:val="28"/>
        </w:rPr>
        <w:t xml:space="preserve">&gt; 202_党员干部学转促专题讨论发言稿篇【一】</w:t>
      </w:r>
    </w:p>
    <w:p>
      <w:pPr>
        <w:ind w:left="0" w:right="0" w:firstLine="560"/>
        <w:spacing w:before="450" w:after="450" w:line="312" w:lineRule="auto"/>
      </w:pPr>
      <w:r>
        <w:rPr>
          <w:rFonts w:ascii="宋体" w:hAnsi="宋体" w:eastAsia="宋体" w:cs="宋体"/>
          <w:color w:val="000"/>
          <w:sz w:val="28"/>
          <w:szCs w:val="28"/>
        </w:rPr>
        <w:t xml:space="preserve">3月7日，为进一步深化两学一做学习教育成效，切实贯彻落实 学讲话、转作风、促落实专项活动要求，自治区测绘地理信息局地图管理处党支部联合自治区人民政府办公厅秘书五处党支部、自治区应急管理办公室党支部召开了学转促专题组织生活会。自治区人民政府副秘书长郭景平，自治区测绘地理信息局副巡视员、党组成员、副局长常戈军作为普通党员参加。</w:t>
      </w:r>
    </w:p>
    <w:p>
      <w:pPr>
        <w:ind w:left="0" w:right="0" w:firstLine="560"/>
        <w:spacing w:before="450" w:after="450" w:line="312" w:lineRule="auto"/>
      </w:pPr>
      <w:r>
        <w:rPr>
          <w:rFonts w:ascii="宋体" w:hAnsi="宋体" w:eastAsia="宋体" w:cs="宋体"/>
          <w:color w:val="000"/>
          <w:sz w:val="28"/>
          <w:szCs w:val="28"/>
        </w:rPr>
        <w:t xml:space="preserve">常戈军向郭景平一行介绍了自治区测绘地理信息局机构组成、业务范畴及近年来工作概况，全体党员参观了地图展台和无人机室，观看了测绘地理信息成果为各级政府、社会大众、反恐维稳、应急保障典型事例，对新疆卫星定位连续运行基准站应用及基于天地图?新疆地理信息公共服务平台搭建的边境区域处突维稳地理信息指挥平台和三维指挥系统进行了深入了解。</w:t>
      </w:r>
    </w:p>
    <w:p>
      <w:pPr>
        <w:ind w:left="0" w:right="0" w:firstLine="560"/>
        <w:spacing w:before="450" w:after="450" w:line="312" w:lineRule="auto"/>
      </w:pPr>
      <w:r>
        <w:rPr>
          <w:rFonts w:ascii="宋体" w:hAnsi="宋体" w:eastAsia="宋体" w:cs="宋体"/>
          <w:color w:val="000"/>
          <w:sz w:val="28"/>
          <w:szCs w:val="28"/>
        </w:rPr>
        <w:t xml:space="preserve">会上，三位党支部书记分别介绍了本支部两学一做学习教育活动情况，分享了活动开展以来取得的成效，并结合学转促专项活动要求，根据各自主责主业，提出加强各部门协调合作的工作思路。党员们围绕会议主题，针对地理信息公共服务平台在政府工作、自治区应急处突中的应用，以及如何建立长效合作机制进行了交流。</w:t>
      </w:r>
    </w:p>
    <w:p>
      <w:pPr>
        <w:ind w:left="0" w:right="0" w:firstLine="560"/>
        <w:spacing w:before="450" w:after="450" w:line="312" w:lineRule="auto"/>
      </w:pPr>
      <w:r>
        <w:rPr>
          <w:rFonts w:ascii="宋体" w:hAnsi="宋体" w:eastAsia="宋体" w:cs="宋体"/>
          <w:color w:val="000"/>
          <w:sz w:val="28"/>
          <w:szCs w:val="28"/>
        </w:rPr>
        <w:t xml:space="preserve">郭景平指出，开展学转促专项活动，基础在学，关键在转，目的在促。作风没有转变，学就没有成效，促就没有依托。今天自治区人民政府办公厅两个党支部到测绘地理信息局来过组织生活会，是按照自治区党委要求，巩固深化两学一做学习教育成果，脚踏实地转变作风，以思想建设的新成效加速推动各项措施落地生根的具体体现。测绘地理信息局服务大局、服务社会、服务民生、服务稳定的工作具有重要意义，地理信息在服务总目标和经济发展中将具有更加广阔的应用前景。</w:t>
      </w:r>
    </w:p>
    <w:p>
      <w:pPr>
        <w:ind w:left="0" w:right="0" w:firstLine="560"/>
        <w:spacing w:before="450" w:after="450" w:line="312" w:lineRule="auto"/>
      </w:pPr>
      <w:r>
        <w:rPr>
          <w:rFonts w:ascii="宋体" w:hAnsi="宋体" w:eastAsia="宋体" w:cs="宋体"/>
          <w:color w:val="000"/>
          <w:sz w:val="28"/>
          <w:szCs w:val="28"/>
        </w:rPr>
        <w:t xml:space="preserve">常戈军谈到，按照自治区党委安排部署，自治区测绘地理信息局将学转促专项活动作为一项重要政治任务认真开展实施。地图管理处党员干部要加强学习，以身作则，不走过场，不搞棚架。紧紧围绕社会稳定和长治久安总目标，按照加快测绘地理信息事业供给侧结构调整的要求，在测绘成果推广应用、测绘执法等方面取得实绩，为迎接党的***胜利召开献礼。</w:t>
      </w:r>
    </w:p>
    <w:p>
      <w:pPr>
        <w:ind w:left="0" w:right="0" w:firstLine="560"/>
        <w:spacing w:before="450" w:after="450" w:line="312" w:lineRule="auto"/>
      </w:pPr>
      <w:r>
        <w:rPr>
          <w:rFonts w:ascii="宋体" w:hAnsi="宋体" w:eastAsia="宋体" w:cs="宋体"/>
          <w:color w:val="000"/>
          <w:sz w:val="28"/>
          <w:szCs w:val="28"/>
        </w:rPr>
        <w:t xml:space="preserve">本次组织生活会，三个党支部的党员干部坐在一起，以习近平总书记系列重要讲话精神为统领，跨越部门界限、拓宽工作思路，切入测绘地理信息成果在新常态下自治区经济社会发展中广泛、深入的应用，结合工作实际面对面地进行沟通和对接，推进了地理信息在政府工作中的支撑服务，使学转促专项活动踏踏实实地落在了工作中。通过本次专题组织生活会，与会党员干部进一步明确了 学转促专项活动的重要意义。党员干部们纷纷表示，要紧紧围绕总目标，聚焦自身职责使命，增强自觉性和主动性，通过认真开展学转促专项活动，推动各项工作再上新台阶。</w:t>
      </w:r>
    </w:p>
    <w:p>
      <w:pPr>
        <w:ind w:left="0" w:right="0" w:firstLine="560"/>
        <w:spacing w:before="450" w:after="450" w:line="312" w:lineRule="auto"/>
      </w:pPr>
      <w:r>
        <w:rPr>
          <w:rFonts w:ascii="宋体" w:hAnsi="宋体" w:eastAsia="宋体" w:cs="宋体"/>
          <w:color w:val="000"/>
          <w:sz w:val="28"/>
          <w:szCs w:val="28"/>
        </w:rPr>
        <w:t xml:space="preserve">&gt; 202_党员干部学转促专题讨论发言稿篇【二】</w:t>
      </w:r>
    </w:p>
    <w:p>
      <w:pPr>
        <w:ind w:left="0" w:right="0" w:firstLine="560"/>
        <w:spacing w:before="450" w:after="450" w:line="312" w:lineRule="auto"/>
      </w:pPr>
      <w:r>
        <w:rPr>
          <w:rFonts w:ascii="宋体" w:hAnsi="宋体" w:eastAsia="宋体" w:cs="宋体"/>
          <w:color w:val="000"/>
          <w:sz w:val="28"/>
          <w:szCs w:val="28"/>
        </w:rPr>
        <w:t xml:space="preserve">察布查尔县纳达齐牛录乡学转促专项活动开展以来，结合县级要求，在完成动员部署、强化学习阶段的基础上，纳达齐牛录乡党委认真谋划、精心组织，以常态化学习为基础，坚持问题导向，广泛征求意见建议，做到边学边改、立查立改，进一步完善措施，强化指导监督，确保征求意见、自查自纠环节有序开展。</w:t>
      </w:r>
    </w:p>
    <w:p>
      <w:pPr>
        <w:ind w:left="0" w:right="0" w:firstLine="560"/>
        <w:spacing w:before="450" w:after="450" w:line="312" w:lineRule="auto"/>
      </w:pPr>
      <w:r>
        <w:rPr>
          <w:rFonts w:ascii="宋体" w:hAnsi="宋体" w:eastAsia="宋体" w:cs="宋体"/>
          <w:color w:val="000"/>
          <w:sz w:val="28"/>
          <w:szCs w:val="28"/>
        </w:rPr>
        <w:t xml:space="preserve">坚持领导组织，再动员再部署。乡党委组织召开学转促专项活动第一阶段总结暨再次动员部署会，全乡党政班子成员、乡村干部、访民情惠民生聚民心工作队等92人参加会议，会议目的是认真贯彻落实自治区、自治州、自治县学讲话、转作风、促落实专项活动动员会议精神，总结第一阶段工作，对学转促专项活动第二阶段工作进行再安排再部署。会议强调：要坚持学习常态化，学深学透，学以致用;把握关键点，围绕四风四气，广泛征求群众意见，建立问题整改清单;加大督导工作，确保工作任务落实。</w:t>
      </w:r>
    </w:p>
    <w:p>
      <w:pPr>
        <w:ind w:left="0" w:right="0" w:firstLine="560"/>
        <w:spacing w:before="450" w:after="450" w:line="312" w:lineRule="auto"/>
      </w:pPr>
      <w:r>
        <w:rPr>
          <w:rFonts w:ascii="宋体" w:hAnsi="宋体" w:eastAsia="宋体" w:cs="宋体"/>
          <w:color w:val="000"/>
          <w:sz w:val="28"/>
          <w:szCs w:val="28"/>
        </w:rPr>
        <w:t xml:space="preserve">坚持学习常态化，多方式多载体。乡党委坚持把学习作为常态化工作来抓，制定月季学习计划和学习篇目，采用集中学和自学相结合、领导领学和专题研学相结合、学习交流和做好学习笔记相结合，充分利用集中培训学习、晨会、夜校、周五党日活动，班子成员带头领学，保证每日集中学习+自主学习2小时以上，每周学习时间1天以上;围绕怎么学、怎么转、怎么促等主题组织党员干部专题讨论交流，保证每半月一交流讨论。在学习载体上，建立微信导学平台，重点把机关党员干部、村、学校、卫生院等党支部负责人统一纳入纳达齐牛录乡学转促专项活动群，定期上传安排部署、学习资料、领导讲话、工作动态、简报信息、心得体会等，为党员干部自学搭建快速、便捷平台，实现信息互通、上下共联、资源共享。在学习效果上，结合机关干部绩效考核办法，乡党委设立督导小组，对党员干部学习情况进行抽查，通过检查学习笔记、组织测试、个别抽查提问等方式，实行积分制，检测学习效果，与年底考核挂钩。截止目前，已开展集中学习27场次、讨论交流5场次、专题党课2场次、撰写心得3次、笔记督查评比3次、集中测试2场次，进一步把学习贯穿专项活动始终。</w:t>
      </w:r>
    </w:p>
    <w:p>
      <w:pPr>
        <w:ind w:left="0" w:right="0" w:firstLine="560"/>
        <w:spacing w:before="450" w:after="450" w:line="312" w:lineRule="auto"/>
      </w:pPr>
      <w:r>
        <w:rPr>
          <w:rFonts w:ascii="宋体" w:hAnsi="宋体" w:eastAsia="宋体" w:cs="宋体"/>
          <w:color w:val="000"/>
          <w:sz w:val="28"/>
          <w:szCs w:val="28"/>
        </w:rPr>
        <w:t xml:space="preserve">坚持开门搞活动，多渠道多范围。乡党委把征求意见、自查自纠工作作为学转促专项活动的关键点，坚持问题导向，把握目标任务，聚焦十大整治、四风四气、五破五立、损害群众利益及其他等五个问题具体表现，采取组织查、群众提、自己找、上级点、互相帮、集体议等方式广泛征求意见、查找问题。一是把握群众提这一基础，制定征求意见函，通过设立意见箱、电子邮箱、反馈电话、入户走访、交流谈心等形式向下级党组织、广大党员、干部、群众下发征求意见表，征求意见142条;二是突出自己找、互相帮这一重点，每个人对照五个方面的问题具体表现，结合自身政治表现、思想状态、工作作风、工作成绩等方面，并结合入户走访、相互讨论等方式，填写上报《纳达齐牛录乡学、转、促专项活动个人自查自纠问题清单》并由分管领导审核，对自查问题不深不实的重新开展自查，直到问题查准查实为止，截止目前，自查自纠问题195条;三是用好集体议、谈心交流这一方式，召开班子专题会议2次讨论研究问题28条，开展领导与领导、领导与干部、干部与干部的谈心交流活动，征求意见145条。真正做到征求意见广泛，问题查找准确，自查自纠有效。</w:t>
      </w:r>
    </w:p>
    <w:p>
      <w:pPr>
        <w:ind w:left="0" w:right="0" w:firstLine="560"/>
        <w:spacing w:before="450" w:after="450" w:line="312" w:lineRule="auto"/>
      </w:pPr>
      <w:r>
        <w:rPr>
          <w:rFonts w:ascii="宋体" w:hAnsi="宋体" w:eastAsia="宋体" w:cs="宋体"/>
          <w:color w:val="000"/>
          <w:sz w:val="28"/>
          <w:szCs w:val="28"/>
        </w:rPr>
        <w:t xml:space="preserve">坚持边查边改，常检查严问责。抓好梳理整改，针对征求的问题意见建议，建立提出意见、梳理汇总台账，限期整改、问题反馈、监督评议的工作机制，梳理整理征求到的意见和反映的问题，及时建立问题意见建议收集整改清单，个人认领，明确责任人、整改措施、完成时限，能立即整改的要立行立改，切实做到边学边改、立行立改，不等待、不观望，不敷衍。3月31日前全乡党员干部、公职人员认真梳理分类问题并建立问题清单，与结合自身实际制定整改清单，做好公示工作。开展专项整治。狠抓惠民政策落实情况专项整治，对全乡19个涉农惠农领域专项资金使用情况进行查纠，强力推动两个责任落实，实现以学习教育为动力推进业务工作，以业务工作绩效检验学习教育效果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2025-04-01T05:53:08+08:00</dcterms:created>
  <dcterms:modified xsi:type="dcterms:W3CDTF">2025-04-01T05:53:08+08:00</dcterms:modified>
</cp:coreProperties>
</file>

<file path=docProps/custom.xml><?xml version="1.0" encoding="utf-8"?>
<Properties xmlns="http://schemas.openxmlformats.org/officeDocument/2006/custom-properties" xmlns:vt="http://schemas.openxmlformats.org/officeDocument/2006/docPropsVTypes"/>
</file>