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读书交流会演讲稿范文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交流会演讲稿范文5篇自古以来，书就是人类的好朋友。一本好书就如同一盏明灯，总是给人前进的方向。我们手捧书籍，就是手捧希望;打开书本，就是打开世界的窗口。下面是小编给大家带来的读书交流会演讲稿范文5篇，以供大家参考!读书交流会演讲稿范文1...</w:t>
      </w:r>
    </w:p>
    <w:p>
      <w:pPr>
        <w:ind w:left="0" w:right="0" w:firstLine="560"/>
        <w:spacing w:before="450" w:after="450" w:line="312" w:lineRule="auto"/>
      </w:pPr>
      <w:r>
        <w:rPr>
          <w:rFonts w:ascii="宋体" w:hAnsi="宋体" w:eastAsia="宋体" w:cs="宋体"/>
          <w:color w:val="000"/>
          <w:sz w:val="28"/>
          <w:szCs w:val="28"/>
        </w:rPr>
        <w:t xml:space="preserve">读书交流会演讲稿范文5篇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打开书本，就是打开世界的窗口。下面是小编给大家带来的读书交流会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读书交流会演讲稿范文1</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书，像一位老师，在我遇到难题的时候，它就详详细细地为我讲解。有一次，我们语文考试，作文题目有点本文。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无限的激情博览群书，以创新的思维审视现在和将来，旨在读书中长知识、促成长、塑人格，在探索中增智慧、长才干、树理想，在对话中合作，在交流中共享，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w:t>
      </w:r>
    </w:p>
    <w:p>
      <w:pPr>
        <w:ind w:left="0" w:right="0" w:firstLine="560"/>
        <w:spacing w:before="450" w:after="450" w:line="312" w:lineRule="auto"/>
      </w:pPr>
      <w:r>
        <w:rPr>
          <w:rFonts w:ascii="宋体" w:hAnsi="宋体" w:eastAsia="宋体" w:cs="宋体"/>
          <w:color w:val="000"/>
          <w:sz w:val="28"/>
          <w:szCs w:val="28"/>
        </w:rPr>
        <w:t xml:space="preserve">“缤纷书市你我他”</w:t>
      </w:r>
    </w:p>
    <w:p>
      <w:pPr>
        <w:ind w:left="0" w:right="0" w:firstLine="560"/>
        <w:spacing w:before="450" w:after="450" w:line="312" w:lineRule="auto"/>
      </w:pPr>
      <w:r>
        <w:rPr>
          <w:rFonts w:ascii="宋体" w:hAnsi="宋体" w:eastAsia="宋体" w:cs="宋体"/>
          <w:color w:val="000"/>
          <w:sz w:val="28"/>
          <w:szCs w:val="28"/>
        </w:rPr>
        <w:t xml:space="preserve">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读书交流会演讲稿范文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2025-04-28T04:51:23+08:00</dcterms:created>
  <dcterms:modified xsi:type="dcterms:W3CDTF">2025-04-28T04:51:23+08:00</dcterms:modified>
</cp:coreProperties>
</file>

<file path=docProps/custom.xml><?xml version="1.0" encoding="utf-8"?>
<Properties xmlns="http://schemas.openxmlformats.org/officeDocument/2006/custom-properties" xmlns:vt="http://schemas.openxmlformats.org/officeDocument/2006/docPropsVTypes"/>
</file>