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个人发言提纲和对照检查材料十八篇</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以下是为大家整理的关于个人发言提纲和对照检查材料的文章18篇 ,欢迎品鉴！【篇1】个人发言提纲和对照检查材料　按照党员组织生活会的要求，我认真对照自己平时...</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以下是为大家整理的关于个人发言提纲和对照检查材料的文章18篇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【篇2】个人发言提纲和对照检查材料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要求，我深入学习贯彻习近平新时代中国特色社会主义思想和习近平总书记系列重要讲话精神，认真学习领会《习近平谈治国理政》第三卷、《中共中央关于加强党的政治建设的意见》等有关会前必读文献，切实打牢思想基础。在广泛征求意见、真诚谈心交心的基础上，我认真落实 “三个对照”“三个摆进去”要求,从六个方面查病灶挖病根，逐项查摆自身存在的问题，明确了整改措施。现将对照检查情况报告如下。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方面。作为组织部长，虽然能够带头学习贯彻习近平新时代中国特色社会主义思想，把握正确政治方向，提高政治能力，增强“四个意识”、坚定“四个自信”、做到“两个维护”。但经对照检查，还存在一定差距。一是学习浅表化。虽然认真参加部理论学习中心组和所在党支部的集中学习，但真正静下心来学深悟透不够，对习近平新时代中国特色社会主义思想学得还不深入、不系统、不扎实，仅仅满足于知道了、学过了、记住了，学习存在浅表化、碎片化现象，刻苦钻研的劲头不足，对其中蕴含的精髓要义没有完全掌握。二是学习不全面。比较注重总书记关于党的建设和组织工作的重要论述的学习，但是，对习近平新时代中国特色社会主义思想的其他方面知识，学习的不够，掌握的不多，对总书记的重要讲话、重要批示指示结合起来学习、联系起来思考、融合起来领悟做得不到位。三是学用结合有差距。虽然坚持把学习宣传贯彻习近平新时代中国特色社会主义思想和党的十九大及历次全会精神，作为组织部门头等大事来抓，通过划领域、分系统层层组织，不断把学习宣传贯彻工作引向深入，但把科学理论转化为谋划、推动工作的思路和方法不多，运用学习成果指导组织工作实践不够，从习近平新时代中国特色社会主义思想这一“金钥匙”中寻找破解复杂问题的能力不强，在学思用贯通、知信行统一上还有很大差距。</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指出，坚持和加强党的全面领导,必须旗帜鲜明讲政治,把政治建设贯彻到工作全过程和事业发展各方面。虽然工作中生活中要求自己时时刻刻从政治上、从大局上考量，但在对标跟进上还有需要提升的地方。一是政治领悟力尚待提升。组织部是政治机关，讲政治是第一位的要求，对标的指示要求，自己政治“统领”的这根弦绷得还不紧。比如，在贯彻政治标准这第一位的标准上，虽然探索建立了政治考察的重要内容和干部记实工作，也在考察考核中进行了运用，但在实际考察中，有些时候混同于党建考察、工作考察，干部思想深处的政治标尺难以考准考实。二是政治判断力有待加强。在学习增强斗争精神的要求时自己是热血澎湃的，思想上情感上都是高度认同的，能够认识到党内不良风气和现象、损害党的利益，只有通过斗争才能实现我们党的自我革命。但现实中，对中央通报的、已经定性的问题开展斗争能够态度坚决、行动自觉，但在面对身边熟悉同志的不当言行时甚至工作中的官僚主义、形式主义行为时，很多时候也仅是作善意提醒，没有真刀真枪开展斗争，咬耳扯袖都没做到。三是政治执行力亟需强化。虽然能够牢牢抓住省委《XX的若干意见》等政策机遇，但在强化党内政治要件执行力方面仍有差距，就事论事多，还没完全站在政治的高度、全局的高度来谋划推动工作，对组织系统如何对接“十四五”规划的创新突破不够，办法措施不多，成效不够显著。</w:t>
      </w:r>
    </w:p>
    <w:p>
      <w:pPr>
        <w:ind w:left="0" w:right="0" w:firstLine="560"/>
        <w:spacing w:before="450" w:after="450" w:line="312" w:lineRule="auto"/>
      </w:pPr>
      <w:r>
        <w:rPr>
          <w:rFonts w:ascii="宋体" w:hAnsi="宋体" w:eastAsia="宋体" w:cs="宋体"/>
          <w:color w:val="000"/>
          <w:sz w:val="28"/>
          <w:szCs w:val="28"/>
        </w:rPr>
        <w:t xml:space="preserve">　　（三）在履职尽责担当作为方面。我能够认真贯彻落实党中央各项重大政治任务的决策部署，聚焦主责主业，担当尽责，攻坚克难，但对照总书记前不久在中共中央政治局民主生活会上提出的“知责于心、担责于身、履责于行”的目标，还存在一些差距。一是守正有余创新不足。对工作的方向性、原则性、法规性、政策性看得比较重，能够坚持坚守，但总体上看，自己内心里还是比较保守的，对一些创新做法有时不太容易接受，感到有的创新花里胡哨，甚至有“搞盆景”的嫌疑，由此形成了“基层创新难成气候”的错误观念，认为抓好落实就可以了，对基层原创性、差异性改革探索支持不到位。比如对新型农业经营主体上建支部、退役军人服务中心建支部都曾持过疑虑的态度，对功能性支部的一些探索未能在一豆之实时予以呵护支持。二是重视基础但在树典型上畏首畏尾。自己对“基础不牢、地动山摇”有深刻认识，认为基础的才是根本的，所以工作中比较看重，但是在发挥典型示范引领作用上做的不够。一方面，自己不太擅长表扬激励措施；另一方面，在树典型上总有怕树错的心理。三是问题导向意识强，但办法较少。自己深刻认同“为官避事平生耻”，面对问题敢于迎难破解，但有时面对一些难题，管用的招数捉襟见肘。比如在干部管理体制上，“三支队伍”相互打通还没有完全打破壁垒，“一盘棋”停留在理念提法上；在干部队伍结构上，年龄老化比较严重，有些班子成员阅历、气质、知识等结构需要进一步优化；在干部考核上，“指挥棒”的功能发挥不够好，结果运用还停留在向干部发个“优秀率”的纸条，没有明确指出问题和不足，也没能明确结果运用的主体和责任。对这些问题，都还未找到很好的破解办法。四是标准较高但抓手不够有力。自己多少有点理想主义，工作标准定的很高，但有时又缺乏“牵一发动全身”的抓手，扎稳底盘、行稳致远的载体，宽领域广覆盖的项目，往往因抓手不力达不到预期效果。五是面上工作投入精力多部内建设投入精力少。作为组织部长，想尽快成长为县域发展的中流砥柱，对区委中心工作下的功夫较大，但对公号“老秘带你写材料”整理编辑部机关内部建设做的不够。比如，机关党建还存在“灯下黑”问题，业务与党建“两张皮”问题，这说明自己及时谋划机关党建工作不到位，指导部机关开展思想政治工作不够。比如，在建设模范部门、打造“两个绝对”组工干部队伍方面无论认识上还是站位上、工作推动上都还有差距，关心干部职工切身利益和家庭困难、进一步营造“家”的氛围还有心到身未到的现象。比如，部机关“三定”方案早已确定，但由于感到干部压力大，总想有个调动更多人积极性的良好结果，导致人岗至今还没有调整到位，这在客观上也造成了融合还不够。</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和省委十届十一次全会、市委五届十一次全会部署要求方面。虽然能够做到把学习贯彻党的十九届五中全会精神与省委十届十一次全会、市委五届十一次全会部署结合起来、贯通起来，通过划领域、分系统层层组织，不断把学习宣传贯彻工作引向深入，但在方式方法、推动落实上仍有差距。一是对农村普通党员教育培训力度不够。能够充分利用区委党校、大别山干部学院等教育资源，多次多轮组织乡镇党委书记、党务干部、村党组织书记等进行专题培训，第一时间把党中央精神和省市委决策部署传达到基层一线，但对农村广大普通党员安排的培训较少，近两年虽然结合“万名党员进党校”活动也组织开展过学习活动，但跟踪督导不够，一些乡镇培训质量和覆盖面还不高，一定程度上影响了农村党员队伍素质能力提升。下步，将进一步创新形式、加大力度，认真落实好《党员教育培训规划》，持续扩大覆盖面、提高培训质量。二是深入基层少、调查研究深度不够。虽然自己在思想上重视深入基层、联系群众，但工作中常常是花大量精力在办公室里处理各种事务性工作，对“十四五”期间实现经济社会发展目标和202_年远景目标时的落脚点和着力点把握不准，对“群众所急所想所盼”“发展不平衡不充分”等问题如何破解，缺乏第一手资料，对基层情况掌握得不够全面、不够深入、不够细致。</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通过逐段逐句重温党章和《关于新形势下党内政治生活的若干准则》等党内法规，反观自身，认为自己能够自觉遵守中央八项规定精神和市委市政府实施办法，遵守领导干部廉洁自律各项规定。但严格对照标准要求，自己还有很多方面做得不够，主要表现在：一是用好批评与自我批评这个武器还不够。虽然能够认真参加“三会一课”，认真开展党内政治生活，但在自我批评时，谈共性问题多，留有余地，不够深刻，在批评他人时存在老好人思想，担心影响团结不愿多说，怕得罪人、碍于情面，在组织生活会上对同志们表扬肯定的多，建议批评、指出意见的少，与习近平总书记提出的兰考标准有一定的差距。二是有时候存在好人主义问题。认为把自己的工作做好、自己管的事管好最重要，对一些不是明确自己分管的就关注不够，存在事不管己、高高挂起的情况，有的时候担心别人说自己越位、揽权、手伸得太长不愿多说。三是对自身要求还不够严格。随着生活水平的提高，自己主观上逐渐产生提高一下生活质量也无可厚非的想法，艰苦奋斗精神逐渐淡化；外出工作时，对随行工作人员和陪同人员数量控制不严，对个别超标准接待碍于面子没有坚决拒绝，反而认为这样做是随大流、入乡随俗、不伤感情。</w:t>
      </w:r>
    </w:p>
    <w:p>
      <w:pPr>
        <w:ind w:left="0" w:right="0" w:firstLine="560"/>
        <w:spacing w:before="450" w:after="450" w:line="312" w:lineRule="auto"/>
      </w:pPr>
      <w:r>
        <w:rPr>
          <w:rFonts w:ascii="宋体" w:hAnsi="宋体" w:eastAsia="宋体" w:cs="宋体"/>
          <w:color w:val="000"/>
          <w:sz w:val="28"/>
          <w:szCs w:val="28"/>
        </w:rPr>
        <w:t xml:space="preserve">　　（六）对照先进典型、身边榜样方面。6月部机关召开主题教育“回头看”工作会时，请来市委宣讲团成员作报告，以思想接受洗礼开场，用身边的典型来诠释“不忘初心、牢记使命”的内涵，使我们很受教育。对照先进典型和身边榜样，自己还有很多方面做得不够，主要表现在：一是在思想觉悟上还有待提高。虽然在平时的工作生活中，能够以焦裕禄、张富清等先进典型人物为榜样，立足本职，做好工作，但还远没有达到共产党员先锋模范的思想境界，没有完全做到像焦裕禄同志那样，始终牢记宗旨、心系群众；没有像张富清同志那样，数十年如一日甘于奉献，63年深藏功名，在艰苦的环境中尽职尽责、苦干实干。二是在能力作风上还有待提升。比起先进典型们锐意进取、敢啃硬骨头、如钉钉子一般干事业的作风，感觉自身还有较大差距。平时在工作中存在以会议落实会议、以文件落实文件、以讲话落实讲话的现象，满足于会开了、话讲了、文件发了，督促检查、跟踪问效不够，讲究形式有余，注重效果不足。三是在发挥先锋模范作用上有待加强。作为一名党员领导干部，长期受党的教育和培养，理应在工作、生活、学习等各方面走在前、作表率，但有时候感到年龄大了，有“船到码头车到站”的心理，有把自己混同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w:t>
      </w:r>
    </w:p>
    <w:p>
      <w:pPr>
        <w:ind w:left="0" w:right="0" w:firstLine="560"/>
        <w:spacing w:before="450" w:after="450" w:line="312" w:lineRule="auto"/>
      </w:pPr>
      <w:r>
        <w:rPr>
          <w:rFonts w:ascii="宋体" w:hAnsi="宋体" w:eastAsia="宋体" w:cs="宋体"/>
          <w:color w:val="000"/>
          <w:sz w:val="28"/>
          <w:szCs w:val="28"/>
        </w:rPr>
        <w:t xml:space="preserve">　　二是党性锻炼纯度还有差距。虽然自己牢记初心使命，坚守党的理想信念宗旨，自觉按照党性原则进行自我教育、自我完善。但理论功底还不扎实，对贯穿习近平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工作上在落实落细落小上下得气力不够；没有做到时时刻刻自警自省，距离习近平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我将以此次民主生活会为契机，在今后的工作和生活中，坚持问题导向，对照问题清单，从严从实做好整改，推动各项工作落到实处。</w:t>
      </w:r>
    </w:p>
    <w:p>
      <w:pPr>
        <w:ind w:left="0" w:right="0" w:firstLine="560"/>
        <w:spacing w:before="450" w:after="450" w:line="312" w:lineRule="auto"/>
      </w:pPr>
      <w:r>
        <w:rPr>
          <w:rFonts w:ascii="宋体" w:hAnsi="宋体" w:eastAsia="宋体" w:cs="宋体"/>
          <w:color w:val="000"/>
          <w:sz w:val="28"/>
          <w:szCs w:val="28"/>
        </w:rPr>
        <w:t xml:space="preserve">　　（一）树牢理想信念，增强政治定力。要始终保持理论上的清醒，把学习习近平新时代中国特色社会主义思想和党的十九大精神当做一种政治责任，在学懂弄通做实上下足功夫。要时刻保持政治上的坚定，始终把旗帜鲜明讲政治作为一切工作的第一位要求。进一步牢固树立“四个意识”，坚定“四个自信”，做到“两个维护”。要永远保持信仰上的坚守，自觉加强党性修养，坚定中国特色社会主义信念不迷茫，自觉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以焦裕禄同志为榜样，在思想上，时刻注意提醒自己，始终牢记共产党人的初心和使命，牢记全心全意为人民服务的根本宗旨。在方法上，进一步完善举报信访工作机制，畅通群众诉求表达渠道，结合分管工作，有针对性地进行调研，深入群众及时听取基层党员干部群众的意见和建议，解剖麻雀，向群众学习，不断提升从群众中发现问题的本领。</w:t>
      </w:r>
    </w:p>
    <w:p>
      <w:pPr>
        <w:ind w:left="0" w:right="0" w:firstLine="560"/>
        <w:spacing w:before="450" w:after="450" w:line="312" w:lineRule="auto"/>
      </w:pPr>
      <w:r>
        <w:rPr>
          <w:rFonts w:ascii="宋体" w:hAnsi="宋体" w:eastAsia="宋体" w:cs="宋体"/>
          <w:color w:val="000"/>
          <w:sz w:val="28"/>
          <w:szCs w:val="28"/>
        </w:rPr>
        <w:t xml:space="preserve">　　（三）坚持政治标准，抓好专项整治。按照区委党的建设领导小组部署，牵头做好“领导干部配偶、子女及其配偶违规经商办企业”等专项整治，进一步规范领导干部配偶、子女及其配偶违规经商办企业行为，严肃查处领导干部利用职权或职务影响为其配偶、子女及其配偶经商办企业谋取非法利益问题，明确整治责任，挂图作战、真查实改，做到问题不解决不松劲、解决不彻底不放手，确保整改事项落地落实。同时，在部机关开展的违反中央八项规定精神突出问题专项整治方面，配合好区纪委监委开展好整治领导干部违规参加各类“圈子”等问题。</w:t>
      </w:r>
    </w:p>
    <w:p>
      <w:pPr>
        <w:ind w:left="0" w:right="0" w:firstLine="560"/>
        <w:spacing w:before="450" w:after="450" w:line="312" w:lineRule="auto"/>
      </w:pPr>
      <w:r>
        <w:rPr>
          <w:rFonts w:ascii="宋体" w:hAnsi="宋体" w:eastAsia="宋体" w:cs="宋体"/>
          <w:color w:val="000"/>
          <w:sz w:val="28"/>
          <w:szCs w:val="28"/>
        </w:rPr>
        <w:t xml:space="preserve">　　（四）严守纪律规矩，坚持廉洁从政。牢固树立党规党纪不可逾越的红线意识，坚持用党规党纪来规范履职、干事、做人各个环节，从小事小节上加强约束，始终保持“如履薄冰、如临深渊”的政治自觉和思想警醒，切实做到廉洁从政、廉洁用权。严格要求和管理家属、子女，要求别人做到的自己首先做到，按照“一岗双责”要求，履行好管党治党的主体责任，从苗头性、倾向性问题抓起，层层传导压力，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&gt;　　四、其他有关问题说明</w:t>
      </w:r>
    </w:p>
    <w:p>
      <w:pPr>
        <w:ind w:left="0" w:right="0" w:firstLine="560"/>
        <w:spacing w:before="450" w:after="450" w:line="312" w:lineRule="auto"/>
      </w:pPr>
      <w:r>
        <w:rPr>
          <w:rFonts w:ascii="宋体" w:hAnsi="宋体" w:eastAsia="宋体" w:cs="宋体"/>
          <w:color w:val="000"/>
          <w:sz w:val="28"/>
          <w:szCs w:val="28"/>
        </w:rPr>
        <w:t xml:space="preserve">　　（一）个人有关事项。</w:t>
      </w:r>
    </w:p>
    <w:p>
      <w:pPr>
        <w:ind w:left="0" w:right="0" w:firstLine="560"/>
        <w:spacing w:before="450" w:after="450" w:line="312" w:lineRule="auto"/>
      </w:pPr>
      <w:r>
        <w:rPr>
          <w:rFonts w:ascii="宋体" w:hAnsi="宋体" w:eastAsia="宋体" w:cs="宋体"/>
          <w:color w:val="000"/>
          <w:sz w:val="28"/>
          <w:szCs w:val="28"/>
        </w:rPr>
        <w:t xml:space="preserve">　　（二）其他有关情况。本人及配偶、儿子（未婚）均没有经商办企业行为；认真对照《XX省名贵特产类特殊资源清单》开展自查，没有利用名贵特产、特殊资源谋取私利情况；今年内，没有受到组织约谈函询问责等情况，也无重大事项需要报告。</w:t>
      </w:r>
    </w:p>
    <w:p>
      <w:pPr>
        <w:ind w:left="0" w:right="0" w:firstLine="560"/>
        <w:spacing w:before="450" w:after="450" w:line="312" w:lineRule="auto"/>
      </w:pPr>
      <w:r>
        <w:rPr>
          <w:rFonts w:ascii="黑体" w:hAnsi="黑体" w:eastAsia="黑体" w:cs="黑体"/>
          <w:color w:val="000000"/>
          <w:sz w:val="36"/>
          <w:szCs w:val="36"/>
          <w:b w:val="1"/>
          <w:bCs w:val="1"/>
        </w:rPr>
        <w:t xml:space="preserve">【篇3】个人发言提纲和对照检查材料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【篇4】个人发言提纲和对照检查材料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&gt;　　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【篇5】个人发言提纲和对照检查材料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党史学习教育主题的批评与自我批评，本人将近期的学习与工作进行了全面总结，对自己的情况进行了彻底的反思，现将本人存在的有关问题和今后的整改方向在这次民主生活会上作简要的汇报，不足之处请在座的各位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反思自己存在的问题有以下几点:第一，党史学习的深度和广度还不够系统不够深入。学习的形式仅满足于党员会议传达、支部会议学习，在研读四史问题的理论书籍，读原著学原文悟真理的方面还有待加强，平时对于读书的意愿更多是辅佐自己教学内容，广度还远远不够。读书的程度也较为浅显，没有从理论的深度发现问题，没有从思想深处、结合工作生活去学习。同时，读书过于零散，不成系统，对于自己日后的科研和教学都是不利的影响。第二，理论联系实际的能力不足，工作中存在求稳的思想，在很多方面的积极性和主动性还是不够。改革创新的意识也不强，很多理论性的问题都可以很好的与当下时政结合，应用于教学，但疏于深入研究，导致这部分理论联系实际略显苍白。第三，对四史内容学习的主动性较弱，存在对科研的畏难情绪，由于本人是第一年参加工作，精力基本集中在教学方面，对于有关科研问题总是想着还遥远，没有主动性，也缺乏问题意识和创新意识。长此以往，容易固步自封。同时，在学习的过程中也存在缺乏问题意识。</w:t>
      </w:r>
    </w:p>
    <w:p>
      <w:pPr>
        <w:ind w:left="0" w:right="0" w:firstLine="560"/>
        <w:spacing w:before="450" w:after="450" w:line="312" w:lineRule="auto"/>
      </w:pPr>
      <w:r>
        <w:rPr>
          <w:rFonts w:ascii="宋体" w:hAnsi="宋体" w:eastAsia="宋体" w:cs="宋体"/>
          <w:color w:val="000"/>
          <w:sz w:val="28"/>
          <w:szCs w:val="28"/>
        </w:rPr>
        <w:t xml:space="preserve">　　&gt;二、改进的办法</w:t>
      </w:r>
    </w:p>
    <w:p>
      <w:pPr>
        <w:ind w:left="0" w:right="0" w:firstLine="560"/>
        <w:spacing w:before="450" w:after="450" w:line="312" w:lineRule="auto"/>
      </w:pPr>
      <w:r>
        <w:rPr>
          <w:rFonts w:ascii="宋体" w:hAnsi="宋体" w:eastAsia="宋体" w:cs="宋体"/>
          <w:color w:val="000"/>
          <w:sz w:val="28"/>
          <w:szCs w:val="28"/>
        </w:rPr>
        <w:t xml:space="preserve">　　作为一名青年思政课教师，首先，要不忘初心，牢记使命，加强对四史的理论学习，尤其要加强对党史的理论学习，对于每次重大转折事件背后的理论逻辑以及蕴含的重要精神领悟，更要明晰。同时也要加强思想政治理论的系统学习，加强本专业理论内容的系统学习，加强时事政治热点问题的系统学习，只有在理论上足够清醒和成熟，才能做到政治上的坚定和实践上的自觉;要时刻用“四有”好老师的目标要求自己。其次，在学习和工作上双管齐下，严格要求自己，约束自己，时刻警示自己，在充分认识到自己的缺点的基础上，要克服松懈心理，保持自己积极肯干、吃苦耐劳、艰苦奋斗的优点;再次，要敢于担当作为，激发干事创业热情。我将全身心投入到党史学习教育工作中，在认真做到“规定动作不走样”的基础上，积极做好“自选动作有创新”，进一步增强责任担当意识，以饱满的激情投入工作，使自身能力“不断扩容”，党建工作水平“持续升级”。</w:t>
      </w:r>
    </w:p>
    <w:p>
      <w:pPr>
        <w:ind w:left="0" w:right="0" w:firstLine="560"/>
        <w:spacing w:before="450" w:after="450" w:line="312" w:lineRule="auto"/>
      </w:pPr>
      <w:r>
        <w:rPr>
          <w:rFonts w:ascii="宋体" w:hAnsi="宋体" w:eastAsia="宋体" w:cs="宋体"/>
          <w:color w:val="000"/>
          <w:sz w:val="28"/>
          <w:szCs w:val="28"/>
        </w:rPr>
        <w:t xml:space="preserve">　　以上是我的自我批评情况，不足之处，恳请各位同志批评指正。没有察觉的缺点，需要在与同志们的进一步交流中发现和改进，需要在座的领导和同志们给予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【篇6】个人发言提纲和对照检查材料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根据省公司党委《关于召开20_年度基层党组织组织生活会和开展民主评议党员的通知》( 党〔20_〕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&gt;一、基本认识和基本情况</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&gt;二、查摆出的主要问题</w:t>
      </w:r>
    </w:p>
    <w:p>
      <w:pPr>
        <w:ind w:left="0" w:right="0" w:firstLine="560"/>
        <w:spacing w:before="450" w:after="450" w:line="312" w:lineRule="auto"/>
      </w:pPr>
      <w:r>
        <w:rPr>
          <w:rFonts w:ascii="宋体" w:hAnsi="宋体" w:eastAsia="宋体" w:cs="宋体"/>
          <w:color w:val="000"/>
          <w:sz w:val="28"/>
          <w:szCs w:val="28"/>
        </w:rPr>
        <w:t xml:space="preserve">　　(一)　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_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 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&gt;三、问题原因分析</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&gt;四、改进方向及整改措施</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【篇7】个人发言提纲和对照检查材料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生活会和开展民主评议党员的通知》要求，我处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建工作建设，分工不细致。三是主动积极作为意识不强。对如何创新党建工作的主动性和首创意识还不够，过于依赖上级组织的布置和推动。</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(三)定期开展党的组织生活还不够丰富。支部活动偏少，内容形式单一，缺乏吸引力。党课内容不够深，泛泛而谈，比较空洞。导致部分党员参与支部活动的积极性不高。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还需进一步加强。一是对党员教育管理认识有偏差，重视程度不高。党员教育培训缺乏新意，有敷衍应付的现象。二是支部党员素质参差不齐，党性意识淡薄，部分党员作用发挥不好。由于部门岗位分布散、岗位性质特殊、党员流动性大等问题，少数党员组织观念、集体意识淡薄，在参加组织生活和学习教育及党组织分配的工作上意识淡化，积极性不强。三是缺乏制度化程序化的管理办法和科学的考核评价机制。</w:t>
      </w:r>
    </w:p>
    <w:p>
      <w:pPr>
        <w:ind w:left="0" w:right="0" w:firstLine="560"/>
        <w:spacing w:before="450" w:after="450" w:line="312" w:lineRule="auto"/>
      </w:pPr>
      <w:r>
        <w:rPr>
          <w:rFonts w:ascii="宋体" w:hAnsi="宋体" w:eastAsia="宋体" w:cs="宋体"/>
          <w:color w:val="000"/>
          <w:sz w:val="28"/>
          <w:szCs w:val="28"/>
        </w:rPr>
        <w:t xml:space="preserve">　　(五)联系服务群众意识有待加强。20_年为精确观测供水管网的压力变化，我处几十次基层调研，积极探索增设了10余处压力监测点;每一次计划停水我们都积极联系范围内的用户商谈停水时间，尽量减少因停水给用户带来的各种损失，这一年成绩、主动性我们是有的，但是只注重自己想要了解的问题，而没有关心群众想什么，要什么，缺乏了全心全意为人与服务的宗旨意识。对基层了解不够全面，没有广泛听取群众的意见、了解群众的生活需求。</w:t>
      </w:r>
    </w:p>
    <w:p>
      <w:pPr>
        <w:ind w:left="0" w:right="0" w:firstLine="560"/>
        <w:spacing w:before="450" w:after="450" w:line="312" w:lineRule="auto"/>
      </w:pPr>
      <w:r>
        <w:rPr>
          <w:rFonts w:ascii="宋体" w:hAnsi="宋体" w:eastAsia="宋体" w:cs="宋体"/>
          <w:color w:val="000"/>
          <w:sz w:val="28"/>
          <w:szCs w:val="28"/>
        </w:rPr>
        <w:t xml:space="preserve">　　(六)工作作风不实、求真务实的精神不够。一是接到任务，有时受限想到的手机怎样尽快完成，而不是怎样做好，存在应付以求过关的想法;二是缺乏创新意识，局限于上级布置什么做什么，有想法也是仅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只停留于表面，没有很好贯彻文件精神，班子成员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与实际工作联系不紧密。支部的“三会一课”、民主评议党员、发展党员等活动开展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由于日常与群众打交道的机会较少，入户的次数也不多，沟通交流时间短，导致联系群众服务群众的主动性有所降低，对群众的所思所想了解不够，对群众的困难诉求解决帮助不够。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坚持和完善学习制度，对照“大学习”方案，深入学习贯彻习近平新时代中国特色社会主义思想和党的十九大精神，教育引导党员干部增强“四个意识”，坚定“四个自信”，要在学懂、弄通、做实上下功夫。</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管理制度，进一步推动支部党员工作、学习的制度化、规范化建设，同时加强对党员的管理和监督，激励党员在学习中发挥先锋模范作用，增强党员组织观念，激发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总之，我们将在上级党委的领导下，不断征求意见，及时发现自身的不足，逐步进行改正、提高，不断完善支部的建设，使之真正成为公司党支部建设的领导核心。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【篇8】个人发言提纲和对照检查材料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公司党委民主生活会要求，围绕本次会议主题，围绕学习上级文件精神，对照《关于新形势下党内政治生活的若干准则》、《中国共产党党内监督条例》，紧密联系自身岗位实际情况，认真查摆自身问题，分析问题原因，明确了今后努力方向，形成对照自查总结，现将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认真执行党中央决策部署和上级党委决议决定等方面。能坚决贯彻落实党中央决策部署，不折不扣贯彻落实公司及中心安排部署的各项工作任务。但存在对中央的重大决策、上级的部署要求，站位不够高、理解不够透，的现象，有时过多地考虑本单位、分管部门实际，强调客观条件，存在一定程度的实用主义倾向。有时会片面地认为工作主要是按照上级工作部署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在学懂弄通做实习近平新时代中国特色社会主义思想，把握正确政治方向，提高政治能力，增强“四个意识”、坚定“四个自信”、做到“两个维护”方面。有时觉得工作太忙、任务繁重、压力很大，降低了学习要求，对学习理论的重要性、紧迫性认识不够，学习的自觉性、积极性和主动性不足，缺乏强烈的理论意识和追求真知、深知的精神。认真研读党的十九大报告、十九届系列全会和党章做得不够，有时满足于对“八个明确”、“十四个坚持”基本方略等核心要义的了解，满足于学习了新思想、新理论、新战略，但是对习近平新时代中国特色社会主义思想的时代背景、理论贡献和丰富内涵认识不够。尤其在将成果转化为指导实践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3、在履职尽责，担当作为方面。这些年，虽然能够尽心尽责干好本职工作，但随着年龄的增长，工作锐气、劲头有所减弱，出现思想懒惰、精神萎靡的现象，面对一些急难任务，思想上还有畏难情绪，缺乏攻坚克难的勇气，甘于当“二传手”“传话筒”，有矛盾上交的现象。不能及时开展批评与自我批评。未能自觉开展自我批评，没有敢于亮丑揭短、触及问题实质，工作中总是爱做老好人，怕得罪人。</w:t>
      </w:r>
    </w:p>
    <w:p>
      <w:pPr>
        <w:ind w:left="0" w:right="0" w:firstLine="560"/>
        <w:spacing w:before="450" w:after="450" w:line="312" w:lineRule="auto"/>
      </w:pPr>
      <w:r>
        <w:rPr>
          <w:rFonts w:ascii="宋体" w:hAnsi="宋体" w:eastAsia="宋体" w:cs="宋体"/>
          <w:color w:val="000"/>
          <w:sz w:val="28"/>
          <w:szCs w:val="28"/>
        </w:rPr>
        <w:t xml:space="preserve">　　4、在知敬畏、存戒惧、守底线方面。本人作为支部纪检委员，能够严格遵守党的组织制度，严守党的政治纪律和政治规矩，做到令行禁止，保证中央政令畅通。虽然一直能够严格遵守廉洁纪律、生活纪律，但有时也对坚持艰苦奋斗、勤俭节约的作风有所动摇和松懈。</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（四）纪律观念要求不严。自认为自己受党的培养教育多年，坚持党的政治纪律是比较好的。但是，这次自查让自己发现，还要不断增强自我净化、自我完善、自我提高的能力。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准确把握习近平新时代中国特色社会主义思想的精髓要义，提高自己在错综复杂环境中明辨是非的能力，增强政治敏锐性和政治鉴别力，提升理论水平、思维层次，坚定道路自信、理论自信和制度自信。坚持学以致用。紧密联系实际，活学活用，坚持把理论学习与培训具体工作实际紧密结合，围绕人才开发中心工作重心，国家电网发展方向，最大程度地把所学的知识运用到实际工作中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强化党性锻炼。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是勇于担当作为。习总书记指出，“是否具有担当精神，是否能够忠诚履职、尽心尽职、勇于担当，检验每一个领导干部身上是否真正体现了共产党员先进性和纯洁性的重要方面”。当前，各项工作任务都十分艰巨，需要解决的问题还很多。作为一名新时代党员，要始终保持良好精神状态。对工作保持一股子冲劲、闯劲，不自满、不懈怠、不停顿，开拓进取、勇于担当。破除“守成”思想，主动研究新情况新问题，创造性地做好自己肩负的各项培训工作，协调解决好工作过程中遇到的困难和问题，努力探索解决工作中的难点问题。</w:t>
      </w:r>
    </w:p>
    <w:p>
      <w:pPr>
        <w:ind w:left="0" w:right="0" w:firstLine="560"/>
        <w:spacing w:before="450" w:after="450" w:line="312" w:lineRule="auto"/>
      </w:pPr>
      <w:r>
        <w:rPr>
          <w:rFonts w:ascii="宋体" w:hAnsi="宋体" w:eastAsia="宋体" w:cs="宋体"/>
          <w:color w:val="000"/>
          <w:sz w:val="28"/>
          <w:szCs w:val="28"/>
        </w:rPr>
        <w:t xml:space="preserve">　　（四）是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把清正廉洁作为做人为官的准则。加强自律，时刻保持头脑清醒，自觉坚守清廉底线，自觉接受监督和约束，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五）是密切联系群众，认真听取群众的意见和建议。对每一件计划开展的工作，事前充分调研，了解群众需求，工作方案制定后充分征求意见和建议，力求工作方案既符合实际情况又最大程度的满足群众需求，保证工作开展的有意义、有效果。对党的政策、制度和上级布置的工作，积极、主动向群众宣讲，要讲透、讲明，让群众心中有数，保证党的政策、制度落实到位，工作有序开展。</w:t>
      </w:r>
    </w:p>
    <w:p>
      <w:pPr>
        <w:ind w:left="0" w:right="0" w:firstLine="560"/>
        <w:spacing w:before="450" w:after="450" w:line="312" w:lineRule="auto"/>
      </w:pPr>
      <w:r>
        <w:rPr>
          <w:rFonts w:ascii="宋体" w:hAnsi="宋体" w:eastAsia="宋体" w:cs="宋体"/>
          <w:color w:val="000"/>
          <w:sz w:val="28"/>
          <w:szCs w:val="28"/>
        </w:rPr>
        <w:t xml:space="preserve">　　（六）是认真开展批评与自我批评。和党内同志共同学习开展批评和自我批评的重要意义，摈弃批评重了得罪人、破坏团结的错误思想和被人批评就垂头丧气的错误态度。把对党内同志进行批评教育视为对同志的关爱、帮助同志进步的“梯子”，帮助自己查找问题的“镜子”；让受到批评的同志以积极主动地态度接受批评，及时改正；让批评他人的同志放弃顾虑，直面党内同志的缺点、不足；使咬耳朵、扯袖子、红红脸、出出汗真正成为常态，在组织内形成对错误、缺点直言不讳，对批评积极接受的良好风气。</w:t>
      </w:r>
    </w:p>
    <w:p>
      <w:pPr>
        <w:ind w:left="0" w:right="0" w:firstLine="560"/>
        <w:spacing w:before="450" w:after="450" w:line="312" w:lineRule="auto"/>
      </w:pPr>
      <w:r>
        <w:rPr>
          <w:rFonts w:ascii="宋体" w:hAnsi="宋体" w:eastAsia="宋体" w:cs="宋体"/>
          <w:color w:val="000"/>
          <w:sz w:val="28"/>
          <w:szCs w:val="28"/>
        </w:rPr>
        <w:t xml:space="preserve">　　以上是我个人对照检查，有查摆不到位的地方还请各位领导和同事们批评指正，我一定虚心接受，做到立行立改。</w:t>
      </w:r>
    </w:p>
    <w:p>
      <w:pPr>
        <w:ind w:left="0" w:right="0" w:firstLine="560"/>
        <w:spacing w:before="450" w:after="450" w:line="312" w:lineRule="auto"/>
      </w:pPr>
      <w:r>
        <w:rPr>
          <w:rFonts w:ascii="黑体" w:hAnsi="黑体" w:eastAsia="黑体" w:cs="黑体"/>
          <w:color w:val="000000"/>
          <w:sz w:val="36"/>
          <w:szCs w:val="36"/>
          <w:b w:val="1"/>
          <w:bCs w:val="1"/>
        </w:rPr>
        <w:t xml:space="preserve">【篇9】个人发言提纲和对照检查材料</w:t>
      </w:r>
    </w:p>
    <w:p>
      <w:pPr>
        <w:ind w:left="0" w:right="0" w:firstLine="560"/>
        <w:spacing w:before="450" w:after="450" w:line="312" w:lineRule="auto"/>
      </w:pPr>
      <w:r>
        <w:rPr>
          <w:rFonts w:ascii="宋体" w:hAnsi="宋体" w:eastAsia="宋体" w:cs="宋体"/>
          <w:color w:val="000"/>
          <w:sz w:val="28"/>
          <w:szCs w:val="28"/>
        </w:rPr>
        <w:t xml:space="preserve">&gt;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【篇10】个人发言提纲和对照检查材料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 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&gt;一、 存在的问题和不足</w:t>
      </w:r>
    </w:p>
    <w:p>
      <w:pPr>
        <w:ind w:left="0" w:right="0" w:firstLine="560"/>
        <w:spacing w:before="450" w:after="450" w:line="312" w:lineRule="auto"/>
      </w:pPr>
      <w:r>
        <w:rPr>
          <w:rFonts w:ascii="宋体" w:hAnsi="宋体" w:eastAsia="宋体" w:cs="宋体"/>
          <w:color w:val="000"/>
          <w:sz w:val="28"/>
          <w:szCs w:val="28"/>
        </w:rPr>
        <w:t xml:space="preserve">　　(一) 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 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&gt;二、分析存在问题的原因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 ”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2025-04-02T07:42:11+08:00</dcterms:created>
  <dcterms:modified xsi:type="dcterms:W3CDTF">2025-04-02T07:42:11+08:00</dcterms:modified>
</cp:coreProperties>
</file>

<file path=docProps/custom.xml><?xml version="1.0" encoding="utf-8"?>
<Properties xmlns="http://schemas.openxmlformats.org/officeDocument/2006/custom-properties" xmlns:vt="http://schemas.openxmlformats.org/officeDocument/2006/docPropsVTypes"/>
</file>