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食品安全演讲稿150字5篇范文</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稿是一个统称，涵盖面较大。它的适用范围，主要是各种会议和一些较庄重、隆重的场合。安全是所有活动的前提，没有安全就没有一切，我们应该注重安全，那么安全演讲稿要怎样去写呢？你是否在找正准备撰写“食品安全演讲稿150字”，下面小编收集了相关的...</w:t>
      </w:r>
    </w:p>
    <w:p>
      <w:pPr>
        <w:ind w:left="0" w:right="0" w:firstLine="560"/>
        <w:spacing w:before="450" w:after="450" w:line="312" w:lineRule="auto"/>
      </w:pPr>
      <w:r>
        <w:rPr>
          <w:rFonts w:ascii="宋体" w:hAnsi="宋体" w:eastAsia="宋体" w:cs="宋体"/>
          <w:color w:val="000"/>
          <w:sz w:val="28"/>
          <w:szCs w:val="28"/>
        </w:rPr>
        <w:t xml:space="preserve">演讲稿是一个统称，涵盖面较大。它的适用范围，主要是各种会议和一些较庄重、隆重的场合。安全是所有活动的前提，没有安全就没有一切，我们应该注重安全，那么安全演讲稿要怎样去写呢？你是否在找正准备撰写“食品安全演讲稿150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1食品安全演讲稿150字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2食品安全演讲稿150字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3食品安全演讲稿150字</w:t>
      </w:r>
    </w:p>
    <w:p>
      <w:pPr>
        <w:ind w:left="0" w:right="0" w:firstLine="560"/>
        <w:spacing w:before="450" w:after="450" w:line="312" w:lineRule="auto"/>
      </w:pPr>
      <w:r>
        <w:rPr>
          <w:rFonts w:ascii="宋体" w:hAnsi="宋体" w:eastAsia="宋体" w:cs="宋体"/>
          <w:color w:val="000"/>
          <w:sz w:val="28"/>
          <w:szCs w:val="28"/>
        </w:rPr>
        <w:t xml:space="preserve">《史记·郦生陆贾·列传》记载：“王者以民为天，民以食为天，能知天之天者，斯可矣。”可见祖先对食品的重视。——题记</w:t>
      </w:r>
    </w:p>
    <w:p>
      <w:pPr>
        <w:ind w:left="0" w:right="0" w:firstLine="560"/>
        <w:spacing w:before="450" w:after="450" w:line="312" w:lineRule="auto"/>
      </w:pPr>
      <w:r>
        <w:rPr>
          <w:rFonts w:ascii="宋体" w:hAnsi="宋体" w:eastAsia="宋体" w:cs="宋体"/>
          <w:color w:val="000"/>
          <w:sz w:val="28"/>
          <w:szCs w:val="28"/>
        </w:rPr>
        <w:t xml:space="preserve">世界卫生组织(WHO)公布了十大垃圾食品，其中，就有人人皆知的洋快餐——麦当劳、肯德基。此外，汽水、冷冻食品、烧烤类食品都被包括在十大垃圾食品中，这些食品严重影响了人们的身体健康，如今还有什么食品安全隐患正隐藏在我们身边，又值得我们深思呢?</w:t>
      </w:r>
    </w:p>
    <w:p>
      <w:pPr>
        <w:ind w:left="0" w:right="0" w:firstLine="560"/>
        <w:spacing w:before="450" w:after="450" w:line="312" w:lineRule="auto"/>
      </w:pPr>
      <w:r>
        <w:rPr>
          <w:rFonts w:ascii="宋体" w:hAnsi="宋体" w:eastAsia="宋体" w:cs="宋体"/>
          <w:color w:val="000"/>
          <w:sz w:val="28"/>
          <w:szCs w:val="28"/>
        </w:rPr>
        <w:t xml:space="preserve">镜头一：禽畜类及其衍生品</w:t>
      </w:r>
    </w:p>
    <w:p>
      <w:pPr>
        <w:ind w:left="0" w:right="0" w:firstLine="560"/>
        <w:spacing w:before="450" w:after="450" w:line="312" w:lineRule="auto"/>
      </w:pPr>
      <w:r>
        <w:rPr>
          <w:rFonts w:ascii="宋体" w:hAnsi="宋体" w:eastAsia="宋体" w:cs="宋体"/>
          <w:color w:val="000"/>
          <w:sz w:val="28"/>
          <w:szCs w:val="28"/>
        </w:rPr>
        <w:t xml:space="preserve">许多养猪户在猪的饲料中放了瘦肉精，瘦肉精让猪吃了能多长瘦肉而少长肥肉，但是人吃了这种猪肉会导致头晕、头痛等诸多疾病;牛奶中的三聚氰胺，人们记忆犹新;鸡鸭吃了含激素的饲料能快速生长，但是小孩子吃了这种鸡鸭肉及其蛋类会出现早发育、个子长不高等现象，危害可想而知。</w:t>
      </w:r>
    </w:p>
    <w:p>
      <w:pPr>
        <w:ind w:left="0" w:right="0" w:firstLine="560"/>
        <w:spacing w:before="450" w:after="450" w:line="312" w:lineRule="auto"/>
      </w:pPr>
      <w:r>
        <w:rPr>
          <w:rFonts w:ascii="宋体" w:hAnsi="宋体" w:eastAsia="宋体" w:cs="宋体"/>
          <w:color w:val="000"/>
          <w:sz w:val="28"/>
          <w:szCs w:val="28"/>
        </w:rPr>
        <w:t xml:space="preserve">镜头二：蔬菜</w:t>
      </w:r>
    </w:p>
    <w:p>
      <w:pPr>
        <w:ind w:left="0" w:right="0" w:firstLine="560"/>
        <w:spacing w:before="450" w:after="450" w:line="312" w:lineRule="auto"/>
      </w:pPr>
      <w:r>
        <w:rPr>
          <w:rFonts w:ascii="宋体" w:hAnsi="宋体" w:eastAsia="宋体" w:cs="宋体"/>
          <w:color w:val="000"/>
          <w:sz w:val="28"/>
          <w:szCs w:val="28"/>
        </w:rPr>
        <w:t xml:space="preserve">蔬菜是人们下饭的主菜，又是富含维生素较多的来源之一。但是这几年来，人们发现，大量蔬菜中，除了被农药污染之外，还有水质、土壤污染严重，这三者都危害到人们的身体健康，甚至会危及到生命，人们喜欢吃的西红柿也被喷上催红素，它对人体的危害我也应该引起我们的关注。</w:t>
      </w:r>
    </w:p>
    <w:p>
      <w:pPr>
        <w:ind w:left="0" w:right="0" w:firstLine="560"/>
        <w:spacing w:before="450" w:after="450" w:line="312" w:lineRule="auto"/>
      </w:pPr>
      <w:r>
        <w:rPr>
          <w:rFonts w:ascii="宋体" w:hAnsi="宋体" w:eastAsia="宋体" w:cs="宋体"/>
          <w:color w:val="000"/>
          <w:sz w:val="28"/>
          <w:szCs w:val="28"/>
        </w:rPr>
        <w:t xml:space="preserve">镜头三：各种水果</w:t>
      </w:r>
    </w:p>
    <w:p>
      <w:pPr>
        <w:ind w:left="0" w:right="0" w:firstLine="560"/>
        <w:spacing w:before="450" w:after="450" w:line="312" w:lineRule="auto"/>
      </w:pPr>
      <w:r>
        <w:rPr>
          <w:rFonts w:ascii="宋体" w:hAnsi="宋体" w:eastAsia="宋体" w:cs="宋体"/>
          <w:color w:val="000"/>
          <w:sz w:val="28"/>
          <w:szCs w:val="28"/>
        </w:rPr>
        <w:t xml:space="preserve">各种水果从种植到收获再到销售，都以保持色、香、味、形为要素。因此，几乎各种水果在销售前都经药物处理。有些不法商人就不择手段乱用药物，例如，经过硫磺熏蒸的龙眼表面看起来虽淡黄鲜艳夺目，但是有哮喘病史的人食用后会病情会更严重;有的荔枝看起来外表红艳皮又薄，可那是经过亚硫酸处理过的，更说有的果农为提早收成上市卖个好价钱，采用乙烯利催熟……所以，在此，我劝大家吃水果前要先用水冲洗，再用冷盐开水洗净后食用，又或者去皮食用。</w:t>
      </w:r>
    </w:p>
    <w:p>
      <w:pPr>
        <w:ind w:left="0" w:right="0" w:firstLine="560"/>
        <w:spacing w:before="450" w:after="450" w:line="312" w:lineRule="auto"/>
      </w:pPr>
      <w:r>
        <w:rPr>
          <w:rFonts w:ascii="宋体" w:hAnsi="宋体" w:eastAsia="宋体" w:cs="宋体"/>
          <w:color w:val="000"/>
          <w:sz w:val="28"/>
          <w:szCs w:val="28"/>
        </w:rPr>
        <w:t xml:space="preserve">镜头四：主食</w:t>
      </w:r>
    </w:p>
    <w:p>
      <w:pPr>
        <w:ind w:left="0" w:right="0" w:firstLine="560"/>
        <w:spacing w:before="450" w:after="450" w:line="312" w:lineRule="auto"/>
      </w:pPr>
      <w:r>
        <w:rPr>
          <w:rFonts w:ascii="宋体" w:hAnsi="宋体" w:eastAsia="宋体" w:cs="宋体"/>
          <w:color w:val="000"/>
          <w:sz w:val="28"/>
          <w:szCs w:val="28"/>
        </w:rPr>
        <w:t xml:space="preserve">大米、玉米、马铃薯、地瓜无疑是人们的主食，但它们都不同程度受到水质、土壤的污染，有些人还采用磨光打蜡，以次充好或加工成粉或改变包装、产地……使人防不胜防，更不用说有些校门口或大街上的“三无”食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向大众呼吁，请不要为了自身利益而去伤害国民的体制和健康。同是一个国土上的人民，我们更应当诚信守法，严于自律，让食品成为我们安全放心的营养来源。愿天下人们共同把好食品安全关，才不至于人为食亡!</w:t>
      </w:r>
    </w:p>
    <w:p>
      <w:pPr>
        <w:ind w:left="0" w:right="0" w:firstLine="560"/>
        <w:spacing w:before="450" w:after="450" w:line="312" w:lineRule="auto"/>
      </w:pPr>
      <w:r>
        <w:rPr>
          <w:rFonts w:ascii="黑体" w:hAnsi="黑体" w:eastAsia="黑体" w:cs="黑体"/>
          <w:color w:val="000000"/>
          <w:sz w:val="36"/>
          <w:szCs w:val="36"/>
          <w:b w:val="1"/>
          <w:bCs w:val="1"/>
        </w:rPr>
        <w:t xml:space="preserve">4食品安全演讲稿150字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猪肉中注水，蔬菜中残留农药，制造火腿喷洒敌敌畏，生产泡菜使用工业盐，喂奶粉吃出大头娃娃，喝黄酒丢了性命。一种种假冒伪劣食品不断被揭露，被曝光;一齐起触目惊心的制假售劣案件被查处，被打击;一条条鲜活的生命被残害，被扼杀，一颗颗善良的心灵被愚弄、被震撼。广大群众不禁要问：“究竟，我们还能吃什么?”同样的问题，在__奶粉事件调查期间，中央电视台记者以前问过国家食品药品监督管理局局长___，__局长回答说：“我也是一名消费者，从这个好处上说，我对我吃的东西也不是很放心。”作为主管全国食品安全综合监管职能的最高行政长官对自我吃的东西不放心，这多少有点讽刺味道，难怪网民评论：“__局长都不放心，我们老百姓怎样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样会这样?我们就应怎样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职责人，决定食品质量的关键因素既不是技术，也不是管理和设备，关键在人关键在于食品生产经营业主和从业人员的职业操守和道德水准。死猪肉生产肉制品，使用工业石腊制造火锅底料，使用氢氧化钠泡发水发产品，难道他们不明白这些东西有害吗?非也，让我们听听生产蛋白质含量仅为2%奶粉的生产企业主在听到长期喂食奶粉导致大头娃娃死亡时是怎样说的，“啊呀，这种奶粉是不能一向吃的，反正我们从来不吃，我们都到超市买几十元一听的进口奶粉吃”。“哀莫大于心死”，这些人是何等的冷漠，何等的麻木不仁，何等的丧尽天良，这些人怎样能生产出合格的食品，怎样能做出负职责的事。在投次主体逐渐多样，生产方式日益灵活，食品贸易不断繁荣，价值观念呈现多元化的大背景下，在深化和完善社会主义市场经济体制的同时，透过教育扶持、打击、监管等多种手段，倡导营造诚信、公平、负职责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超多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构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我的饭，流自我的汗，自我的事情自我干”，广大群众是食品的最终消费者，是优质食品的受益者，也是劣质食品的受害者。人人都是消费者，个个不是局外人，从这个好处上说，维护身体健康也要靠我们自我。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潜力;还要放下老好人思想，增强维权意识，用心为有关部门带给线索，并主动协助监管部门的工作。构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5食品安全演讲稿150字</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2025-01-31T07:41:53+08:00</dcterms:created>
  <dcterms:modified xsi:type="dcterms:W3CDTF">2025-01-31T07:41:53+08:00</dcterms:modified>
</cp:coreProperties>
</file>

<file path=docProps/custom.xml><?xml version="1.0" encoding="utf-8"?>
<Properties xmlns="http://schemas.openxmlformats.org/officeDocument/2006/custom-properties" xmlns:vt="http://schemas.openxmlformats.org/officeDocument/2006/docPropsVTypes"/>
</file>