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表态发言简短精辟(通用5篇)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以下是为大家整理的关于表态发言简短精辟的文章5篇 , 欢迎大家参考查阅！【篇一】表态发言简短精辟　　尊敬的各位领导、同志们：　　按照县委的安排部署，我代表县人民检察院，就扫黑除恶工作作如下表态：　　&gt;一、强化思想认识，提高政治站位　　这次扫...</w:t>
      </w:r>
    </w:p>
    <w:p>
      <w:pPr>
        <w:ind w:left="0" w:right="0" w:firstLine="560"/>
        <w:spacing w:before="450" w:after="450" w:line="312" w:lineRule="auto"/>
      </w:pPr>
      <w:r>
        <w:rPr>
          <w:rFonts w:ascii="宋体" w:hAnsi="宋体" w:eastAsia="宋体" w:cs="宋体"/>
          <w:color w:val="000"/>
          <w:sz w:val="28"/>
          <w:szCs w:val="28"/>
        </w:rPr>
        <w:t xml:space="preserve">以下是为大家整理的关于表态发言简短精辟的文章5篇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按照县委的安排部署，我代表县人民检察院，就扫黑除恶工作作如下表态：</w:t>
      </w:r>
    </w:p>
    <w:p>
      <w:pPr>
        <w:ind w:left="0" w:right="0" w:firstLine="560"/>
        <w:spacing w:before="450" w:after="450" w:line="312" w:lineRule="auto"/>
      </w:pPr>
      <w:r>
        <w:rPr>
          <w:rFonts w:ascii="宋体" w:hAnsi="宋体" w:eastAsia="宋体" w:cs="宋体"/>
          <w:color w:val="000"/>
          <w:sz w:val="28"/>
          <w:szCs w:val="28"/>
        </w:rPr>
        <w:t xml:space="preserve">　　&gt;一、强化思想认识，提高政治站位</w:t>
      </w:r>
    </w:p>
    <w:p>
      <w:pPr>
        <w:ind w:left="0" w:right="0" w:firstLine="560"/>
        <w:spacing w:before="450" w:after="450" w:line="312" w:lineRule="auto"/>
      </w:pPr>
      <w:r>
        <w:rPr>
          <w:rFonts w:ascii="宋体" w:hAnsi="宋体" w:eastAsia="宋体" w:cs="宋体"/>
          <w:color w:val="000"/>
          <w:sz w:val="28"/>
          <w:szCs w:val="28"/>
        </w:rPr>
        <w:t xml:space="preserve">　　这次扫黑除恶专项斗争是党中央、国务院根据当前形势作出的一项重大决策，是保障人民群众安居乐业、社会安定有序、国家长治久安，进一步巩固党的执政地位的客观需要，是一项重要的政治任务。检察机关将认真贯彻落实中央、省、市、县扫黑除恶会议精神，时刻站在讲政治、讲大局的高度，坚决服从县委领导，树立全县一盘棋的思想，把专项斗争作为重大政治任务抓紧抓好，切实做到一切行动听指挥，全力以赴抓落实，以饱满的精神状态、优良的工作作风，积极主动投入到扫黑除恶工作中去，全力以赴完成扫黑除恶的各项任务。</w:t>
      </w:r>
    </w:p>
    <w:p>
      <w:pPr>
        <w:ind w:left="0" w:right="0" w:firstLine="560"/>
        <w:spacing w:before="450" w:after="450" w:line="312" w:lineRule="auto"/>
      </w:pPr>
      <w:r>
        <w:rPr>
          <w:rFonts w:ascii="宋体" w:hAnsi="宋体" w:eastAsia="宋体" w:cs="宋体"/>
          <w:color w:val="000"/>
          <w:sz w:val="28"/>
          <w:szCs w:val="28"/>
        </w:rPr>
        <w:t xml:space="preserve">　　&gt;二、切实履行职能，确保打击效果</w:t>
      </w:r>
    </w:p>
    <w:p>
      <w:pPr>
        <w:ind w:left="0" w:right="0" w:firstLine="560"/>
        <w:spacing w:before="450" w:after="450" w:line="312" w:lineRule="auto"/>
      </w:pPr>
      <w:r>
        <w:rPr>
          <w:rFonts w:ascii="宋体" w:hAnsi="宋体" w:eastAsia="宋体" w:cs="宋体"/>
          <w:color w:val="000"/>
          <w:sz w:val="28"/>
          <w:szCs w:val="28"/>
        </w:rPr>
        <w:t xml:space="preserve">　　检察机关将始终保持打击的高压震慑态势，坚持从重、从快、从严的方针不动摇，在确保案件质量的基础上，对黑恶势力犯罪案件依法快捕快诉，不纠缠细枝末节，使扫黑除恶专项斗争迅速取得实效。对于重大、有影响的涉黑涉恶案件，提前介入引导侦查，及时了解案情、审查证据，提高办案效率。在办理案件过程中，严把事实关、证据关、法律关，确保不出现错误和瑕疵案件。同时充分发挥检察监督职能，认真落实监督措施，对有案不立、以罚代刑、重罪轻判、漏罪漏犯等问题，依法监督纠正，以实际行动维护专项斗争的声威。</w:t>
      </w:r>
    </w:p>
    <w:p>
      <w:pPr>
        <w:ind w:left="0" w:right="0" w:firstLine="560"/>
        <w:spacing w:before="450" w:after="450" w:line="312" w:lineRule="auto"/>
      </w:pPr>
      <w:r>
        <w:rPr>
          <w:rFonts w:ascii="宋体" w:hAnsi="宋体" w:eastAsia="宋体" w:cs="宋体"/>
          <w:color w:val="000"/>
          <w:sz w:val="28"/>
          <w:szCs w:val="28"/>
        </w:rPr>
        <w:t xml:space="preserve">　　&gt;三、加强协调配合，形成打击合力</w:t>
      </w:r>
    </w:p>
    <w:p>
      <w:pPr>
        <w:ind w:left="0" w:right="0" w:firstLine="560"/>
        <w:spacing w:before="450" w:after="450" w:line="312" w:lineRule="auto"/>
      </w:pPr>
      <w:r>
        <w:rPr>
          <w:rFonts w:ascii="宋体" w:hAnsi="宋体" w:eastAsia="宋体" w:cs="宋体"/>
          <w:color w:val="000"/>
          <w:sz w:val="28"/>
          <w:szCs w:val="28"/>
        </w:rPr>
        <w:t xml:space="preserve">　　检察机关将加强与公安、法院以及纪检监察委的协调配合，形成打击合力，始终保持对黑恶势力的高压打击态势。一是加强与公安、法院的沟通联系，对证据的收集和固定、罪与非罪等问题，通过共同研究、协商交流，力争减少分歧、达成共识，确保办案质量和办案效率。二是积极与纪检监察委配合，建立问题线索快速移送、反馈机制，对审查涉黑案件中发现的充当黑恶势力“保护伞”的腐败问题线索，及时移送纪检监察委，共同铲除滋生黑恶势力的土壤。</w:t>
      </w:r>
    </w:p>
    <w:p>
      <w:pPr>
        <w:ind w:left="0" w:right="0" w:firstLine="560"/>
        <w:spacing w:before="450" w:after="450" w:line="312" w:lineRule="auto"/>
      </w:pPr>
      <w:r>
        <w:rPr>
          <w:rFonts w:ascii="宋体" w:hAnsi="宋体" w:eastAsia="宋体" w:cs="宋体"/>
          <w:color w:val="000"/>
          <w:sz w:val="28"/>
          <w:szCs w:val="28"/>
        </w:rPr>
        <w:t xml:space="preserve">　　各位领导、同志们，检察机关将在县委的坚强领导下，以敢打必胜的信心，确保扫黑除恶各项任务落到实处，为全县经济社会和谐发展作出应有的贡献。</w:t>
      </w:r>
    </w:p>
    <w:p>
      <w:pPr>
        <w:ind w:left="0" w:right="0" w:firstLine="560"/>
        <w:spacing w:before="450" w:after="450" w:line="312" w:lineRule="auto"/>
      </w:pPr>
      <w:r>
        <w:rPr>
          <w:rFonts w:ascii="宋体" w:hAnsi="宋体" w:eastAsia="宋体" w:cs="宋体"/>
          <w:color w:val="000"/>
          <w:sz w:val="28"/>
          <w:szCs w:val="28"/>
        </w:rPr>
        <w:t xml:space="preserve">　　我们的表态完毕，谢谢大家。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竞争，我们深感责任的重大。孩子们进入青春期，迷茫、困惑，懵懂，让我深知管理的难度，但是，作为一名老师，我要挺住压力，克服困难，争取在20xx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xx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【篇三】表态发言简短精辟</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【篇五】表态发言简短精辟</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2025-01-23T00:04:17+08:00</dcterms:created>
  <dcterms:modified xsi:type="dcterms:W3CDTF">2025-01-23T00:04:17+08:00</dcterms:modified>
</cp:coreProperties>
</file>

<file path=docProps/custom.xml><?xml version="1.0" encoding="utf-8"?>
<Properties xmlns="http://schemas.openxmlformats.org/officeDocument/2006/custom-properties" xmlns:vt="http://schemas.openxmlformats.org/officeDocument/2006/docPropsVTypes"/>
</file>