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在全市财政工作座谈会上的发言集合3篇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以下是为大家整理的关于在全市财政工作座谈会上的发言的文章3篇 ,欢迎品鉴！在全市财政工作座谈会上的发言篇1　　同志们：　　在全市上下深入贯彻落实科学...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以下是为大家整理的关于在全市财政工作座谈会上的发言的文章3篇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贯彻落实科学发展观、全面实施建设**亚中心城市之际，全市财政工作会议今天在这里召开。这次会议的主要任务是，学习贯彻全省经济工作会议、全省财税工作会议和市委六届七次全会精神。*市长对20xx年的财政工作提出了明确要求，我们要认真学习，深刻领会，狠抓落实。</w:t>
      </w:r>
    </w:p>
    <w:p>
      <w:pPr>
        <w:ind w:left="0" w:right="0" w:firstLine="560"/>
        <w:spacing w:before="450" w:after="450" w:line="312" w:lineRule="auto"/>
      </w:pPr>
      <w:r>
        <w:rPr>
          <w:rFonts w:ascii="宋体" w:hAnsi="宋体" w:eastAsia="宋体" w:cs="宋体"/>
          <w:color w:val="000"/>
          <w:sz w:val="28"/>
          <w:szCs w:val="28"/>
        </w:rPr>
        <w:t xml:space="preserve">　　大会隆重表彰了20xx年度财政工作先进集体和个人，希望获奖单位再接再厉，再创佳绩;希望全市广大财政干部职工学习先进，争当先进，赶超先进。刚才，**同志作了一个很好的工作报告，我完全赞同。**同志发表了真挚的离别感言，我提议，让我们大家再次以热烈的掌声对欧阳局长的辛勤工作表示衷心的感谢。下面，我再讲三点意见。</w:t>
      </w:r>
    </w:p>
    <w:p>
      <w:pPr>
        <w:ind w:left="0" w:right="0" w:firstLine="560"/>
        <w:spacing w:before="450" w:after="450" w:line="312" w:lineRule="auto"/>
      </w:pPr>
      <w:r>
        <w:rPr>
          <w:rFonts w:ascii="宋体" w:hAnsi="宋体" w:eastAsia="宋体" w:cs="宋体"/>
          <w:color w:val="000"/>
          <w:sz w:val="28"/>
          <w:szCs w:val="28"/>
        </w:rPr>
        <w:t xml:space="preserve">　　一、迎难而上、负重奋进，财政工作实现逆势上扬</w:t>
      </w:r>
    </w:p>
    <w:p>
      <w:pPr>
        <w:ind w:left="0" w:right="0" w:firstLine="560"/>
        <w:spacing w:before="450" w:after="450" w:line="312" w:lineRule="auto"/>
      </w:pPr>
      <w:r>
        <w:rPr>
          <w:rFonts w:ascii="宋体" w:hAnsi="宋体" w:eastAsia="宋体" w:cs="宋体"/>
          <w:color w:val="000"/>
          <w:sz w:val="28"/>
          <w:szCs w:val="28"/>
        </w:rPr>
        <w:t xml:space="preserve">　　20xx年，是新世纪以来我市财政经济发展最为困难的一年。在省委、省政府的坚强领导下，市委、市政府带领全市上下深入贯彻落实科学发展观，认真落实“三保一弘扬”的总体要求，认真落实应对国际金融危机的一揽子政策举措，变压力为动力，化危机为生机，变经济波动期为发展机遇期，经济社会发展取得显著成效。全市各级财政部门攻坚克难，负重拼搏，仍能取得了可喜的成绩。全年财政总收入56.6亿元，增长2.7%;其中地方财政收入33.03亿元，增长26.6%。实现了财政收入逆势增长，为拉动投资、优化结构、扩大消费、改善民生、增收节支、提升效能等作出了重大贡献。</w:t>
      </w:r>
    </w:p>
    <w:p>
      <w:pPr>
        <w:ind w:left="0" w:right="0" w:firstLine="560"/>
        <w:spacing w:before="450" w:after="450" w:line="312" w:lineRule="auto"/>
      </w:pPr>
      <w:r>
        <w:rPr>
          <w:rFonts w:ascii="宋体" w:hAnsi="宋体" w:eastAsia="宋体" w:cs="宋体"/>
          <w:color w:val="000"/>
          <w:sz w:val="28"/>
          <w:szCs w:val="28"/>
        </w:rPr>
        <w:t xml:space="preserve">　　2.7%的增幅，是我市财政总收入连续6年实现30%以上增长之后回落到个位数之内。但是，面对新世纪以来我市经济发展最为困难的一年，经济形势最为复杂、充满挑战的一年。这个成绩是在危中求机、危中求进下取得的，加上各项减免税费保企业、改善民生促稳定等因素，这一成绩的取得十分不易。</w:t>
      </w:r>
    </w:p>
    <w:p>
      <w:pPr>
        <w:ind w:left="0" w:right="0" w:firstLine="560"/>
        <w:spacing w:before="450" w:after="450" w:line="312" w:lineRule="auto"/>
      </w:pPr>
      <w:r>
        <w:rPr>
          <w:rFonts w:ascii="宋体" w:hAnsi="宋体" w:eastAsia="宋体" w:cs="宋体"/>
          <w:color w:val="000"/>
          <w:sz w:val="28"/>
          <w:szCs w:val="28"/>
        </w:rPr>
        <w:t xml:space="preserve">　　一是财政收入保持增长十分不易。20xx年，全市各级财政部门努力克服宏观经济变化、政策性减收等多重不利因素影响，加强预测分析，进一步完善财政收入超收奖励办法，完善建设项目税收属地征管，及时调整商品房契税政策，地方财政收入继续保持较快增长。全市财政总收入、地方财政收入实现逆势增长，地财政收入增幅高出全省平均水平7.7个百分点。从收入结构来看，税收占总收入比重达到省政府要求的82%、不收“过头税”的年度工作目标;从分级完成情况来看，除了经济开发区由于受经济危机冲击产生严重影响之外，其他县(区)财政总收入全部实现了两位数增长，尤以仰天岗实现71.69%的强劲增长为亮点。</w:t>
      </w:r>
    </w:p>
    <w:p>
      <w:pPr>
        <w:ind w:left="0" w:right="0" w:firstLine="560"/>
        <w:spacing w:before="450" w:after="450" w:line="312" w:lineRule="auto"/>
      </w:pPr>
      <w:r>
        <w:rPr>
          <w:rFonts w:ascii="宋体" w:hAnsi="宋体" w:eastAsia="宋体" w:cs="宋体"/>
          <w:color w:val="000"/>
          <w:sz w:val="28"/>
          <w:szCs w:val="28"/>
        </w:rPr>
        <w:t xml:space="preserve">　　二是财政支出总量首次超过收入十分不易。继20xx年、20xx年、20xx年我市财政支出连续突破20亿元、30亿元、40亿元之后，20xx年，我市克服复杂经济形势影响，财政支出突破50亿元，达58.7亿元，比上年增加14.1亿元，增长31.5%，超过全省平均增长27.8%的水平，支出总额首次超过收入总额，支持企业发展、社会保障、三农支出、社会事业、社会稳定支出均显著增长，其中：医疗卫生、环境保护、城乡社区事务支出增幅分别达到60.72%、89.24%和89.89%，这是全市财政部门积极贯彻国家、省、市关于支持发展、拉动内需、倾注民生、确保稳定的实际行动，积极争取上级财政支持的结果。</w:t>
      </w:r>
    </w:p>
    <w:p>
      <w:pPr>
        <w:ind w:left="0" w:right="0" w:firstLine="560"/>
        <w:spacing w:before="450" w:after="450" w:line="312" w:lineRule="auto"/>
      </w:pPr>
      <w:r>
        <w:rPr>
          <w:rFonts w:ascii="宋体" w:hAnsi="宋体" w:eastAsia="宋体" w:cs="宋体"/>
          <w:color w:val="000"/>
          <w:sz w:val="28"/>
          <w:szCs w:val="28"/>
        </w:rPr>
        <w:t xml:space="preserve">　　三是实现财政收支平衡十分不易。过去的一年，虽然我市面临着建市以来最严峻的经济财政形势挑战，但是全年的财政收支平衡实现了新突破，全年财政总收入完成56.6亿元，支出完成58.7亿元，实现了市委、市政府要求的最大程度争取上级转移的要求。我们为确保全市财政收支平衡，一是进一步完善税收征管手段，强化税收征管，努力多实现超收收入;二是积极向上级争取转移支付资金，用一般性转移支付弥补我市收入不足状况;三是实行综合预算管理，合理调度财政性资金，使财政性资金的使用更具科学性和统筹性;四是完善财政支出审核手段，提高预算管理水平，增强预算约束力;五是科学编制债务预算，提前安排偿债资金，防止债务风险转化为财政风险，冲击正常预算执行。</w:t>
      </w:r>
    </w:p>
    <w:p>
      <w:pPr>
        <w:ind w:left="0" w:right="0" w:firstLine="560"/>
        <w:spacing w:before="450" w:after="450" w:line="312" w:lineRule="auto"/>
      </w:pPr>
      <w:r>
        <w:rPr>
          <w:rFonts w:ascii="宋体" w:hAnsi="宋体" w:eastAsia="宋体" w:cs="宋体"/>
          <w:color w:val="000"/>
          <w:sz w:val="28"/>
          <w:szCs w:val="28"/>
        </w:rPr>
        <w:t xml:space="preserve">　　四是保障民生工程财力十分不易。面对国际金融危机对财政收支的深度影响，我市各级政府和财政部门坚决贯彻“广覆盖、保基本、多层次、可持续”的方针，坚持新增财力“四个倾斜”的原则，千方百计做到民生投入只加大不减弱，困难群众生活水平只提高不降低，民生工程的覆盖面只扩大不缩小。全市用于教育、农林水事务、医疗卫生、社会保障与就业、环境保护等方面的资金达25.4亿元，新增投入5.3亿元，增长26.5%，占财政总支出的43.3%，其中：省市各项为民实事圆满完成，财政累计安排资金7.2亿元。率先在全省实现城乡困难群众最低生活保障全覆盖、城乡困难群众大病医疗救助全覆盖、城乡义务教育免学杂费和贫困家庭学生资助政策全覆盖、城乡居民合作医疗全覆盖，多项工作在全省都名列前茅。</w:t>
      </w:r>
    </w:p>
    <w:p>
      <w:pPr>
        <w:ind w:left="0" w:right="0" w:firstLine="560"/>
        <w:spacing w:before="450" w:after="450" w:line="312" w:lineRule="auto"/>
      </w:pPr>
      <w:r>
        <w:rPr>
          <w:rFonts w:ascii="宋体" w:hAnsi="宋体" w:eastAsia="宋体" w:cs="宋体"/>
          <w:color w:val="000"/>
          <w:sz w:val="28"/>
          <w:szCs w:val="28"/>
        </w:rPr>
        <w:t xml:space="preserve">　　同时，严格落实厉行节约各项规定，做到“压一般、保重点”，一般公共服务支出增长低于财政支出平均增幅11.99个百分点;在“小金库”专项治理活动中，对732个党政机关和事业单位开展自查和重点检查，查处“小金库”35个，涉及资金2571万元，得到省治理办的充分肯定。</w:t>
      </w:r>
    </w:p>
    <w:p>
      <w:pPr>
        <w:ind w:left="0" w:right="0" w:firstLine="560"/>
        <w:spacing w:before="450" w:after="450" w:line="312" w:lineRule="auto"/>
      </w:pPr>
      <w:r>
        <w:rPr>
          <w:rFonts w:ascii="宋体" w:hAnsi="宋体" w:eastAsia="宋体" w:cs="宋体"/>
          <w:color w:val="000"/>
          <w:sz w:val="28"/>
          <w:szCs w:val="28"/>
        </w:rPr>
        <w:t xml:space="preserve">　　五是继续深入推进财政改革十分不易。按照公共财政体制改革和市委、市政府有关工作要求，继续深化和推进预算编制改革，建立和完善行政事业单位部门预算定额标准体系，完善专项资金预算和政府投资项目资金计划编制办法。为进一步完善财政转移支付制度，根据国家现行的财政制度，我局将公安、教育支出下划渝水区财政局，确保县级财力增长。积极配合做好“省直管县“试点改革，根据《**省人民政府关于进一步扩大省直管县财政体制改革试点范围的通知》(赣府发20xx6号)文件精神，分宜县列入试点名单。</w:t>
      </w:r>
    </w:p>
    <w:p>
      <w:pPr>
        <w:ind w:left="0" w:right="0" w:firstLine="560"/>
        <w:spacing w:before="450" w:after="450" w:line="312" w:lineRule="auto"/>
      </w:pPr>
      <w:r>
        <w:rPr>
          <w:rFonts w:ascii="宋体" w:hAnsi="宋体" w:eastAsia="宋体" w:cs="宋体"/>
          <w:color w:val="000"/>
          <w:sz w:val="28"/>
          <w:szCs w:val="28"/>
        </w:rPr>
        <w:t xml:space="preserve">　　按照国库集中支付制度改革“横向到边，纵向到底”的思路，加快财政国库管理制度改革，将我市财政国库集中收付制度改革向纵深推进，全面推进县区财政国库集中收付制度。20xx年我市启动县区财政国库管理制度改革，分宜县、渝水区于1月1日全面启动国库集中支付改革，目前，改革进展顺利，成效显著。全市国库集中支付金额22.1亿元，其中，预算内资金20.3亿元，预算外资金1.8亿元。</w:t>
      </w:r>
    </w:p>
    <w:p>
      <w:pPr>
        <w:ind w:left="0" w:right="0" w:firstLine="560"/>
        <w:spacing w:before="450" w:after="450" w:line="312" w:lineRule="auto"/>
      </w:pPr>
      <w:r>
        <w:rPr>
          <w:rFonts w:ascii="宋体" w:hAnsi="宋体" w:eastAsia="宋体" w:cs="宋体"/>
          <w:color w:val="000"/>
          <w:sz w:val="28"/>
          <w:szCs w:val="28"/>
        </w:rPr>
        <w:t xml:space="preserve">　　加快推进公务卡改革试点，20xx年，市本级共发行公务卡1070张，其中，注销10张，发生业务1557笔，办理公务支出503万元。下一步，我市将在市本级试点基础上扩点试面，并积极督导县区启动公务卡改革试点工作。</w:t>
      </w:r>
    </w:p>
    <w:p>
      <w:pPr>
        <w:ind w:left="0" w:right="0" w:firstLine="560"/>
        <w:spacing w:before="450" w:after="450" w:line="312" w:lineRule="auto"/>
      </w:pPr>
      <w:r>
        <w:rPr>
          <w:rFonts w:ascii="宋体" w:hAnsi="宋体" w:eastAsia="宋体" w:cs="宋体"/>
          <w:color w:val="000"/>
          <w:sz w:val="28"/>
          <w:szCs w:val="28"/>
        </w:rPr>
        <w:t xml:space="preserve">　　此外，加强城建资金管理，加大土地出让金催缴力度。加强县乡财政体制改革，完善财政专项资金管理，健全责任制、检查机制、奖惩机制;加强乡镇财税征收管理，逐步将乡镇财政收入指导性任务调整为指导性计划，09年首批取消农业、无资源、无企业乡镇任务，联合税务、国库部门定期的检查，发现引税等通过体制全部上收市财政。</w:t>
      </w:r>
    </w:p>
    <w:p>
      <w:pPr>
        <w:ind w:left="0" w:right="0" w:firstLine="560"/>
        <w:spacing w:before="450" w:after="450" w:line="312" w:lineRule="auto"/>
      </w:pPr>
      <w:r>
        <w:rPr>
          <w:rFonts w:ascii="宋体" w:hAnsi="宋体" w:eastAsia="宋体" w:cs="宋体"/>
          <w:color w:val="000"/>
          <w:sz w:val="28"/>
          <w:szCs w:val="28"/>
        </w:rPr>
        <w:t xml:space="preserve">　　今年我市财政工作在困境中奋进，呈现出收入逆势增长，支出执行良好，发挥职能强，监督力度大的良好局面，有力地支持了我市各项事业的发展。这些成绩的取得，是市委、市政府正确领导和全市各级各部门奋力拼搏的结果，也是财政部门的同志们辛勤努力的结果。在此，我谨代表市委、市政府向全市财政系统的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二、坚定信心，乘势而上，奋力推动全市财政工作又好又快发展</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20xx年是实施“十一五”规划的最后一年，是应对国际金融危机的关键之年。做好明年的经济工作，要切实把握好以下要求。</w:t>
      </w:r>
    </w:p>
    <w:p>
      <w:pPr>
        <w:ind w:left="0" w:right="0" w:firstLine="560"/>
        <w:spacing w:before="450" w:after="450" w:line="312" w:lineRule="auto"/>
      </w:pPr>
      <w:r>
        <w:rPr>
          <w:rFonts w:ascii="宋体" w:hAnsi="宋体" w:eastAsia="宋体" w:cs="宋体"/>
          <w:color w:val="000"/>
          <w:sz w:val="28"/>
          <w:szCs w:val="28"/>
        </w:rPr>
        <w:t xml:space="preserve">　　㈠要统一思想、把握方向，深刻领会中央和全省经济工作会议精神。中央经济工作会议深入分析了当前国际国内形势，明确提出了明年全国经济工作的总体要求、目标任务、指导原则和重大措施，尤其是提出了“一个保持、五个更加注重、六个结合”。“一个保持”即：保持宏观经济政策的连续性和稳定性，继续实施积极的财政政策和适度宽松的货币政策，根据新形势新情况着力提高政策的针对性和灵活性。“五个更加注重”即：更加注重提高经济增长质量和效益，更加注重推动经济发展方式转变和经济结构调整，更加注重推进改革开放和自主创新、增强经济增长活力和动力，更加注重改善民生、保持社会和谐稳定，更加注重统筹国内国际两个大局。“六个结合”即：把保持经济平稳较快发展与结构调整结合起来，把扩大内需特别是消费需求与稳定外需结合起来，把统筹城乡区域协调发展与推进城镇化结合起来，把推动自主创新与培育战略性新兴产业结合起来，把深化改革与促进发展结合起来，把发展经济与改善民生结合起来。刚刚结束的全省经济工作会议，深刻总结了一年来我省经济社会发展取得的重大成就和成功经验，紧密结合中央经济工作会议精神，立足**省情，对明年全省经济工作进行了全面部署。</w:t>
      </w:r>
    </w:p>
    <w:p>
      <w:pPr>
        <w:ind w:left="0" w:right="0" w:firstLine="560"/>
        <w:spacing w:before="450" w:after="450" w:line="312" w:lineRule="auto"/>
      </w:pPr>
      <w:r>
        <w:rPr>
          <w:rFonts w:ascii="宋体" w:hAnsi="宋体" w:eastAsia="宋体" w:cs="宋体"/>
          <w:color w:val="000"/>
          <w:sz w:val="28"/>
          <w:szCs w:val="28"/>
        </w:rPr>
        <w:t xml:space="preserve">　　(二)求真务实、强化措施，深刻领会全省财税和全市经济工作会议精神。</w:t>
      </w:r>
    </w:p>
    <w:p>
      <w:pPr>
        <w:ind w:left="0" w:right="0" w:firstLine="560"/>
        <w:spacing w:before="450" w:after="450" w:line="312" w:lineRule="auto"/>
      </w:pPr>
      <w:r>
        <w:rPr>
          <w:rFonts w:ascii="宋体" w:hAnsi="宋体" w:eastAsia="宋体" w:cs="宋体"/>
          <w:color w:val="000"/>
          <w:sz w:val="28"/>
          <w:szCs w:val="28"/>
        </w:rPr>
        <w:t xml:space="preserve">　　全省财税工作会议对明年我省的财税工作出了具体部署，着重强调全面落实财税工作的目标要求，关键是要做到“三个坚持”，出色完成“三项重大任务”，即：坚持依法征管，出色完成组织年度收入的重大任务;坚持项目带动，出色完成服务鄱阳湖生态经济建设的重大任务;坚持“四个倾斜”，出色完成民生工程财力保障的重大任务。刚刚结束的全市经济工作会议，深刻总结了一年来我市经济社会发展取得的重大成就和成功经验，紧密结合全省经济工作会议精神，立足**市情，对明年全市经济工作进行了全面部署。会议明确提出：近年来，我市经济社会发展取得了巨大成就，各项主要经济指标连续多年高速增长，创造了在全省影响深远的“**现象”。但我们必须清醒认识到，面对国际金融危机的冲击，我市经济发展暴露出诸多的困难和问题，同时，我们不仅要看到不利因素，保持清醒头脑，更要看到有利条件和潜在机遇，增强危中求机、危中求进的敏锐性，着眼于逆势发展、跨越赶超、争先进位，着眼于上水平、增后劲，力争在这轮经济波动中发展得更好更快，经济发展总体水平在全省领先。</w:t>
      </w:r>
    </w:p>
    <w:p>
      <w:pPr>
        <w:ind w:left="0" w:right="0" w:firstLine="560"/>
        <w:spacing w:before="450" w:after="450" w:line="312" w:lineRule="auto"/>
      </w:pPr>
      <w:r>
        <w:rPr>
          <w:rFonts w:ascii="宋体" w:hAnsi="宋体" w:eastAsia="宋体" w:cs="宋体"/>
          <w:color w:val="000"/>
          <w:sz w:val="28"/>
          <w:szCs w:val="28"/>
        </w:rPr>
        <w:t xml:space="preserve">　　(三)认清形势、立足市情，准确把握经济社会发展面临的环境。从国际、国内经济发展形势来看，全球经济出现转好迹象，但是经济复苏的基础并不牢固，今年的经济财政将仍然面临着重重困难，同时也有不少有利条件。从国际情况来看，随着各国稳定金融和刺激经济增长政策效应的进一步显现，国际金融市场渐趋稳定，主要经济体发展呈现向好趋势，一些新兴经济体和发展中国家经济增速加快。从国内情况来看，虽然我国在全球主要经济体中率先实现经济复苏，但经济回升内在动力仍然不足，结构性矛盾仍很突出，经济发展中深层次矛盾还没有得到有效解决;但同时需要强调，20xx年保持经济平稳较快发展有不少有利条件，经济发展的基本面和长期向好趋势没有改变。我国顶住了国际金融危机的严重冲击，各方面信心明显增强，以内需增长弥补外需不足还有一定空间，保持较快增长具有较好基础。从我市情况来看，困难和不利因素主要表现在：工业主导产品价格大幅下跌、企业效益显著下降、工业经济增速明显减缓;多数企业资金困难、部分重点项目未能如期推进;外贸进出口大幅度下降、财政收入低速增长、经济发展企稳回升的势头还不稳固。这些困难和问题，既是当前国际国内经济形势在我市的客观反映，也与我们自身发展的深层次矛盾紧密相关：一是经济总量小、发展不足是我市相当长时期的主要矛盾;二是经济结构还不尽合理，产业结构调整任务艰巨，三产发展依然滞后;三是发展方式还比较粗放，万元p综合能耗过高，科技创新任务艰巨;四是经济发展环境有待于进一步优化，办事效率须进一步提高;五是影响发展的体制机制仍然存在。此外，需要强调的是，我市最大的实情就是**是一个工业化程度较高城市，经济外向度达70%，钢铁、光伏等主要产品直接受国际经济形势影响，价格回升态势不明显。</w:t>
      </w:r>
    </w:p>
    <w:p>
      <w:pPr>
        <w:ind w:left="0" w:right="0" w:firstLine="560"/>
        <w:spacing w:before="450" w:after="450" w:line="312" w:lineRule="auto"/>
      </w:pPr>
      <w:r>
        <w:rPr>
          <w:rFonts w:ascii="宋体" w:hAnsi="宋体" w:eastAsia="宋体" w:cs="宋体"/>
          <w:color w:val="000"/>
          <w:sz w:val="28"/>
          <w:szCs w:val="28"/>
        </w:rPr>
        <w:t xml:space="preserve">　　因此，面对20xx年的财政经济财政形势，既要充分估计困难和挑战，又要充分看到有利条件和积极因素，进一步增强信心，就我市来看，做好今年的财政工作具备以下几大利好因素：一是有良好的发展环境。中央提出，明年要保持宏观经济政策的连续性和稳定性，落实和丰富完善应对国际金融危机冲击的一揽子计划，特别是国家实施《促进中部地区崛起规划》，我省的鄱阳湖生态经济区规划已经获得国务院批准，**成为其中重要成员，为今后更多地争取国家政策、重大项目、重大投资等创造了新的重要机遇，这些都将有利于我们提振信心、稳定预期，有利于我们进一步扩大内需、促进增长，为我市经济发展产生持续推动力。二是有三大产业的支撑。新能源、钢铁、新材料三大产业集群效应初步显现，产业链日臻完善。新钢300万吨薄板工程投产，产能大幅度增加，钢铁产业支撑作用更加凸显。金融危机是暂时的，能源危机是永恒的。全球光伏市场正在加速回暖，欧洲和亚洲各国光伏市场大幅扩容，国内光伏市场与应用也在迅速发展，光伏企业的经营状况明显向好。我市被授予“国家新能源科技示范城”，这为新能源产业的发展拓展了广阔空间。三是有较强的发展后劲。目前已建成或即将建成的投资10亿元以上项目就有20多个，其中工业项目12个，实际累计完成投资277.5亿元，形成了近900亿元的产能。这些项目的投产见效，必将为我市经济快速发展增添后劲。随着经济形势的回暖和政府投资效应的逐步显现，也将进一步带动社会投资热情。四是有一支干事创业的队伍。大多数干部都有强烈的责任心和事业心，积累了在复杂环境中推动经济社会又好又快发展的经验，组织协调管理能力强，想干事、能干事，并且能干成事，这是加快发展的重要保障。五是有比较完善的工作机制。项目调度机制、“六个一”落实机制、现场办公机制等，都是被实践证明为行之有效的经验，必须继续坚持并完善。综合分析各方面情况，机遇与挑战同在，只要我们增强忧患意识和赶超意识，既千方百计保增长，更谋划超常举措求进位，就一定能够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　　(四)明确工作目标和要求，为我市经济发展提供坚实保障。根据中央和全省经济工作精神，结合我市实际，明年全市经济工作的总体思路是：坚持以科学发展观为指导，深入贯彻落实党的十七大、十七届三中、四中全会、中央经济工作会议和省委十二届十一次全会、全省经济工作会议精神，坚定不移地以项目建设为抓手、以改革创新为动力、以建设国家新能源科技城为目标，进一步坚持工业兴市不动摇、加大固定资产投入不动摇、推进城乡统筹协调发展不动摇、加大改革开放力度不动摇，调优经济结构、转变发展方式、破解资金难题，保持经济平稳较快发展，加快推进“两个率先一个努力”和跻身全省经济发展“第一梯队序列”的步伐，为把**建设成为**亚中心和世界光伏产业基地奠定坚实基础，力争我市经济总量在全省位次前移。</w:t>
      </w:r>
    </w:p>
    <w:p>
      <w:pPr>
        <w:ind w:left="0" w:right="0" w:firstLine="560"/>
        <w:spacing w:before="450" w:after="450" w:line="312" w:lineRule="auto"/>
      </w:pPr>
      <w:r>
        <w:rPr>
          <w:rFonts w:ascii="宋体" w:hAnsi="宋体" w:eastAsia="宋体" w:cs="宋体"/>
          <w:color w:val="000"/>
          <w:sz w:val="28"/>
          <w:szCs w:val="28"/>
        </w:rPr>
        <w:t xml:space="preserve">　　根据上述指导思想，今年全市经济财政发展的主要目标是：生产总值增长13.5%，力争15%。财政总收入增长16.8%，力争23.9%;地方财政收入增长6.6%，力争10%。全市财政系统要完成今年的工作目标，必须勇挑重担，奋力拼搏，要紧紧围绕实现财政收入恢复性增长，坚持以项目建设为抓手，坚定不移地主攻工业，加快推进开放型经济发展，积极扩大内需，促进现代服务业快速发展，广开财路，放水养鱼，千方百计培植财源，不断壮大财政蛋糕。在实际工作中，我们要切实把握好以下几条基本原则：一是要把认真贯彻落实中央和省里的方针政策与**的实际结合起来，创新和完善发展思路，提升驾驭经济工作的能力;二是要把保持经济平稳较快发展与加快经济发展方式转变结合起来，在发展中促转变，在转变中谋发展，提升科学发展的水平;三是要把加大投入与促进消费结合起来，着力扩大内需，提升经济发展的协调性;四是要把推动自主创新与建设新能源科技城结合起来，依靠科技进步，提升经济可持续发展能力;五是要把深化改革与扩大开放结合起来，不断创新体制机制，提升经济增长的活力和动力;六是要把统筹城乡协调发展与推进城镇化结合起来，加快城乡一体化步伐，提升区域协调发展能力;七是要把发展经济与改善民生结合起来，让群众充分享受改革发展成果，提升人民群众幸福指数。</w:t>
      </w:r>
    </w:p>
    <w:p>
      <w:pPr>
        <w:ind w:left="0" w:right="0" w:firstLine="560"/>
        <w:spacing w:before="450" w:after="450" w:line="312" w:lineRule="auto"/>
      </w:pPr>
      <w:r>
        <w:rPr>
          <w:rFonts w:ascii="宋体" w:hAnsi="宋体" w:eastAsia="宋体" w:cs="宋体"/>
          <w:color w:val="000"/>
          <w:sz w:val="28"/>
          <w:szCs w:val="28"/>
        </w:rPr>
        <w:t xml:space="preserve">　　三、强化手段、深化改革，确保完成全市财政工作任务</w:t>
      </w:r>
    </w:p>
    <w:p>
      <w:pPr>
        <w:ind w:left="0" w:right="0" w:firstLine="560"/>
        <w:spacing w:before="450" w:after="450" w:line="312" w:lineRule="auto"/>
      </w:pPr>
      <w:r>
        <w:rPr>
          <w:rFonts w:ascii="宋体" w:hAnsi="宋体" w:eastAsia="宋体" w:cs="宋体"/>
          <w:color w:val="000"/>
          <w:sz w:val="28"/>
          <w:szCs w:val="28"/>
        </w:rPr>
        <w:t xml:space="preserve">　　(一)加强征管</w:t>
      </w:r>
    </w:p>
    <w:p>
      <w:pPr>
        <w:ind w:left="0" w:right="0" w:firstLine="560"/>
        <w:spacing w:before="450" w:after="450" w:line="312" w:lineRule="auto"/>
      </w:pPr>
      <w:r>
        <w:rPr>
          <w:rFonts w:ascii="宋体" w:hAnsi="宋体" w:eastAsia="宋体" w:cs="宋体"/>
          <w:color w:val="000"/>
          <w:sz w:val="28"/>
          <w:szCs w:val="28"/>
        </w:rPr>
        <w:t xml:space="preserve">　　围绕总体任务，全市财政部门既要营造宽松环境，又要确保平稳增收;既要扩大收入总量，又要优化收入结构，不断增强财税收入增长的稳定性、均衡性和可持续性，不断夯实加快崛础，不断优化经济发展的宽松环境。</w:t>
      </w:r>
    </w:p>
    <w:p>
      <w:pPr>
        <w:ind w:left="0" w:right="0" w:firstLine="560"/>
        <w:spacing w:before="450" w:after="450" w:line="312" w:lineRule="auto"/>
      </w:pPr>
      <w:r>
        <w:rPr>
          <w:rFonts w:ascii="宋体" w:hAnsi="宋体" w:eastAsia="宋体" w:cs="宋体"/>
          <w:color w:val="000"/>
          <w:sz w:val="28"/>
          <w:szCs w:val="28"/>
        </w:rPr>
        <w:t xml:space="preserve">　　一要加强收入分析。密切跟踪宏观经济形势、企业经营业绩和财税政策的调整变化，不断提高财税分析预测水平，准确把握收入增减情况和发展趋势，及时研究应对措施;建立分行业、分规模、分税种、分区域的财源分类管理制度，科学合理地采集纳税人涉税信息数据，构建基础数据库，整合涉税信息综合应用平台，加强涉税信息的分析应用，及时消除存在的税收风险隐患;完善财税执行情况反馈机制，及时发现政策执行过程中出现的新问题、新矛盾，确保重大财税政策顺利实施;加强财政、国税、地税等部门协作机制，合力调度，均衡入库，决不能人为调节收入进度，更不准搞“空转”、搞“垫税”、搞“引税”。</w:t>
      </w:r>
    </w:p>
    <w:p>
      <w:pPr>
        <w:ind w:left="0" w:right="0" w:firstLine="560"/>
        <w:spacing w:before="450" w:after="450" w:line="312" w:lineRule="auto"/>
      </w:pPr>
      <w:r>
        <w:rPr>
          <w:rFonts w:ascii="宋体" w:hAnsi="宋体" w:eastAsia="宋体" w:cs="宋体"/>
          <w:color w:val="000"/>
          <w:sz w:val="28"/>
          <w:szCs w:val="28"/>
        </w:rPr>
        <w:t xml:space="preserve">　　二要提升征管效能。加强中小户型和零散税源管理，实行科学化、精细化、信息化征管，做到既抱“西瓜”又捡“芝麻”。要多层次、多角度搭建税源监控、税收分析、纳税评估、税务稽查“四位一体”管理机制，形成以税收分析指导纳税评估和税务稽查、以税务稽查促进税源监控和税收征管的工作机制。要规范税收执法行为，推进税收执法风险管理，严厉打击利用假发票等手段偷骗税违法活动，以查促管、以查促收。</w:t>
      </w:r>
    </w:p>
    <w:p>
      <w:pPr>
        <w:ind w:left="0" w:right="0" w:firstLine="560"/>
        <w:spacing w:before="450" w:after="450" w:line="312" w:lineRule="auto"/>
      </w:pPr>
      <w:r>
        <w:rPr>
          <w:rFonts w:ascii="宋体" w:hAnsi="宋体" w:eastAsia="宋体" w:cs="宋体"/>
          <w:color w:val="000"/>
          <w:sz w:val="28"/>
          <w:szCs w:val="28"/>
        </w:rPr>
        <w:t xml:space="preserve">　　三要依法减免税费。不折不扣地实施结构性减税政策，继续落实各项未到期的税费减免政策，认真研究取消到期的税收减免政策，严格新设立的行政事业性收费和政府性基金项目的审批管理，既要坚决制止和纠正越权减免税费，又要坚决防止盲目追求财政收入增长而加重企业、居民负担的行为。</w:t>
      </w:r>
    </w:p>
    <w:p>
      <w:pPr>
        <w:ind w:left="0" w:right="0" w:firstLine="560"/>
        <w:spacing w:before="450" w:after="450" w:line="312" w:lineRule="auto"/>
      </w:pPr>
      <w:r>
        <w:rPr>
          <w:rFonts w:ascii="宋体" w:hAnsi="宋体" w:eastAsia="宋体" w:cs="宋体"/>
          <w:color w:val="000"/>
          <w:sz w:val="28"/>
          <w:szCs w:val="28"/>
        </w:rPr>
        <w:t xml:space="preserve">　　(二)整合资金效益</w:t>
      </w:r>
    </w:p>
    <w:p>
      <w:pPr>
        <w:ind w:left="0" w:right="0" w:firstLine="560"/>
        <w:spacing w:before="450" w:after="450" w:line="312" w:lineRule="auto"/>
      </w:pPr>
      <w:r>
        <w:rPr>
          <w:rFonts w:ascii="宋体" w:hAnsi="宋体" w:eastAsia="宋体" w:cs="宋体"/>
          <w:color w:val="000"/>
          <w:sz w:val="28"/>
          <w:szCs w:val="28"/>
        </w:rPr>
        <w:t xml:space="preserve">　　虽然近几年我市经济财政发展较快，但是相对经济社会发展的需要，财力仍显得薄弱，在加大财政支出的同时，需要充分利用存量资金，通过合理整合财政资金，促进存量资金与增量资金互动，才能为我市经济发展提供优质保障。为此，急需加大财政资金的整合，提高财政资金效益。</w:t>
      </w:r>
    </w:p>
    <w:p>
      <w:pPr>
        <w:ind w:left="0" w:right="0" w:firstLine="560"/>
        <w:spacing w:before="450" w:after="450" w:line="312" w:lineRule="auto"/>
      </w:pPr>
      <w:r>
        <w:rPr>
          <w:rFonts w:ascii="宋体" w:hAnsi="宋体" w:eastAsia="宋体" w:cs="宋体"/>
          <w:color w:val="000"/>
          <w:sz w:val="28"/>
          <w:szCs w:val="28"/>
        </w:rPr>
        <w:t xml:space="preserve">　　一要大力扶持高新技术产业项目。积极整合资金，扶持有市场、能形成生产能力的高新技术产业化项目;对支持技术创新、扶持高新技术的企业，在促进科技进步等方面的企业所得税实行减免、调降税率、加计扣除等优惠政策;对符合条件的自主创新产品，给予适当奖励;对符合条件的市级新产品，及时列入市本级政府采购目录。</w:t>
      </w:r>
    </w:p>
    <w:p>
      <w:pPr>
        <w:ind w:left="0" w:right="0" w:firstLine="560"/>
        <w:spacing w:before="450" w:after="450" w:line="312" w:lineRule="auto"/>
      </w:pPr>
      <w:r>
        <w:rPr>
          <w:rFonts w:ascii="宋体" w:hAnsi="宋体" w:eastAsia="宋体" w:cs="宋体"/>
          <w:color w:val="000"/>
          <w:sz w:val="28"/>
          <w:szCs w:val="28"/>
        </w:rPr>
        <w:t xml:space="preserve">　　二要大力扶持优势战略性新兴产业。继续实行“六个一”项目落实机制，重点扶持光伏材料、风能与核能、清洁汽车及动力电池、航空制造、半导体照明、金属新材料、非金属新材料、生物和新医药、现代农业及绿色食品、文化及创意等十大优势战略性新兴产业，使其成为低碳与生态经济发展的主导产业。坚持重点项目建设调度制度，形成各方协同推进项目建设的强大合力。强化项目进度，对所有重点项目，列出时间节点，确保在谈项目尽早落地、新建项目尽早开工、续建项目尽早竣工、竣工项目尽早投产、投产项目尽早达标。加强项目质量监管，严格执行合同要求，对存在质量问题的项目实行问责。</w:t>
      </w:r>
    </w:p>
    <w:p>
      <w:pPr>
        <w:ind w:left="0" w:right="0" w:firstLine="560"/>
        <w:spacing w:before="450" w:after="450" w:line="312" w:lineRule="auto"/>
      </w:pPr>
      <w:r>
        <w:rPr>
          <w:rFonts w:ascii="宋体" w:hAnsi="宋体" w:eastAsia="宋体" w:cs="宋体"/>
          <w:color w:val="000"/>
          <w:sz w:val="28"/>
          <w:szCs w:val="28"/>
        </w:rPr>
        <w:t xml:space="preserve">　　三要大力扶持工业园区建设。研究完善促进工业园区发展的财税政策措施，支持打造特色工业园，促进特色产业做大做强;继续安排资金扶持园区内龙头企业、重点企业的配套项目，支持园区引进市场前景好、科技含量高、产业带动效应大、抗风险能力强的重大项目;继续安排资金鼓励生态工业园建设。</w:t>
      </w:r>
    </w:p>
    <w:p>
      <w:pPr>
        <w:ind w:left="0" w:right="0" w:firstLine="560"/>
        <w:spacing w:before="450" w:after="450" w:line="312" w:lineRule="auto"/>
      </w:pPr>
      <w:r>
        <w:rPr>
          <w:rFonts w:ascii="宋体" w:hAnsi="宋体" w:eastAsia="宋体" w:cs="宋体"/>
          <w:color w:val="000"/>
          <w:sz w:val="28"/>
          <w:szCs w:val="28"/>
        </w:rPr>
        <w:t xml:space="preserve">　　(三)深化财政改革</w:t>
      </w:r>
    </w:p>
    <w:p>
      <w:pPr>
        <w:ind w:left="0" w:right="0" w:firstLine="560"/>
        <w:spacing w:before="450" w:after="450" w:line="312" w:lineRule="auto"/>
      </w:pPr>
      <w:r>
        <w:rPr>
          <w:rFonts w:ascii="宋体" w:hAnsi="宋体" w:eastAsia="宋体" w:cs="宋体"/>
          <w:color w:val="000"/>
          <w:sz w:val="28"/>
          <w:szCs w:val="28"/>
        </w:rPr>
        <w:t xml:space="preserve">　　财政工作事关改革发展稳定大局，是一项全局性、综合性工作。财政工作做得好不好，直接关系到今年全市经济社会发展目标能否顺利实现，关系到我市进入全省经济第一梯队序列目标的实现。实现这个目标，必须有强大的财力保障。各级财政部门一定要从全局的、战略的高度，继续深化财政改革，加强财政管理，不断开创财政工作新局面。</w:t>
      </w:r>
    </w:p>
    <w:p>
      <w:pPr>
        <w:ind w:left="0" w:right="0" w:firstLine="560"/>
        <w:spacing w:before="450" w:after="450" w:line="312" w:lineRule="auto"/>
      </w:pPr>
      <w:r>
        <w:rPr>
          <w:rFonts w:ascii="宋体" w:hAnsi="宋体" w:eastAsia="宋体" w:cs="宋体"/>
          <w:color w:val="000"/>
          <w:sz w:val="28"/>
          <w:szCs w:val="28"/>
        </w:rPr>
        <w:t xml:space="preserve">　　一要抓好财政综合改革。一是改革预算管理制度，规范财政资金分配行为。在部门预算编制过程中，一定要坚持法制化、程序化、科学化的原则，采取了“一次核定、全年执行、超支不补、节约留用”的办法，按照基本支出和项目支出实行“两上两下”的预算编制程序，将预算细化到部门、单位和具体支出明细项目，实行细化预算、部门预算。同时，财政部门坚持预算编制、预算执行、预算监督三分离，严格按照批复的部门预算执行，对属于直接支付的资金通过国库直接支付，对不属于直接支付范围的资金通过授权会计站支付，强化预算约束。二是实施财政监督政策、实现宏观调控目标、规范财经秩序。各级、各部门要重视财政监督工作，按照依法理财的要求，不断规范则政管理，加强对经济运行、财政收支等领域的监管。要通过加强财政监督，维护财政资金的安全和完整，保障财政资金的正确运用，提高财政资金使用效果。要充分认识依法监督的重要性，运用好《会计法》、《预算法》、《政府采购法》等财经法律法规，认真履行各项财政监督职责，加大监督检查力度，规范财政财务行为。对严重违反财经纪律的，必须严肃追究。三是扩大政府采购规模，加强采购资金支出管理。一是加大政府采购力度，扩大政府采购范围和规模，建立现代化的政府采购中心，开通政府采购网站尝试网上招标采购，吸引部分社会资金进场采购，形成规范的政府采购有形市场。二是严格按照“公开、公平、公正”原则进行政府采购的招投标，社会中介机构进入政府采购领域，实现政府采购的“管办分离”。三是将政府采购计划全部纳入部门预算，编制政府采购预算，采购资金在实施采购时，经财政资金监督委员会进行事前稽核审批后，通过国库直接支付给政府采购供应商，会计按照部门预算和政府采购制度的规定进行严格把关，对要求实行政府采购的但没进行政府采购，一律不予报销。</w:t>
      </w:r>
    </w:p>
    <w:p>
      <w:pPr>
        <w:ind w:left="0" w:right="0" w:firstLine="560"/>
        <w:spacing w:before="450" w:after="450" w:line="312" w:lineRule="auto"/>
      </w:pPr>
      <w:r>
        <w:rPr>
          <w:rFonts w:ascii="宋体" w:hAnsi="宋体" w:eastAsia="宋体" w:cs="宋体"/>
          <w:color w:val="000"/>
          <w:sz w:val="28"/>
          <w:szCs w:val="28"/>
        </w:rPr>
        <w:t xml:space="preserve">　　二要抓好财政节支。近年来，尽管我市财政增长较快，但财政支出也较大，项目建设、社会事业、民生工程等都需要财政支撑。因此，我们还要勒紧裤带过紧日子，要提倡节俭，反对奢侈。一定要坚持量力而行、量入为出的原则,正确处理有限的财力与构建和谐需求的关系，正确处理财力保障与发展的关系。财政支出重点要保障民生工程的开展，增加对三农的投入，医疗、义务教育和重点项目的必要开支，以及工资改革政策的兑现。财政节支重点要强化预算约束，用预算来规范政府的活动范围和方向。要坚持政府编制预算、人大批准预算、财政按预算管理监督、单位按预算执行、审计部门按预算审计、最终由人大监督批准预算的程序。要靠制度来约束，用制度来管钱、管权、管物;要靠阳光运行来约束，做到公开、公平、公正。要把“过紧日子”的思想贯穿财政工作的始终，严格控制编制和机构，控制财政供养人员的无序增长，有效地纠正和制止铺张浪费。要压缩非生产性开支，特别是要坚决刹住违规修建楼堂馆所的风气。适当压缩公务费用，特别是招待费、购置费、学习考察费等。要把节约贯穿始终，与建立节约型社会相适应。</w:t>
      </w:r>
    </w:p>
    <w:p>
      <w:pPr>
        <w:ind w:left="0" w:right="0" w:firstLine="560"/>
        <w:spacing w:before="450" w:after="450" w:line="312" w:lineRule="auto"/>
      </w:pPr>
      <w:r>
        <w:rPr>
          <w:rFonts w:ascii="宋体" w:hAnsi="宋体" w:eastAsia="宋体" w:cs="宋体"/>
          <w:color w:val="000"/>
          <w:sz w:val="28"/>
          <w:szCs w:val="28"/>
        </w:rPr>
        <w:t xml:space="preserve">　　三要严格资金绩效管理。全面提升财会监督水平，积极推进绩效考评等工作，逐步建立以结果为导向的财政资金使用新模式。一是加大资金整合力度，逐步建立整合使用政府资金的协调机制，集中财力办大事;二是创新重大专项资金管理方式，对大宗资金的下达落实，要明确时限，实行责任制;三是建立资金使用监督绩效评估机制，并将支出绩效与资金分配相挂钩，对资金管理好、使用效率高的，下年就要增加，否则下年就要减少。</w:t>
      </w:r>
    </w:p>
    <w:p>
      <w:pPr>
        <w:ind w:left="0" w:right="0" w:firstLine="560"/>
        <w:spacing w:before="450" w:after="450" w:line="312" w:lineRule="auto"/>
      </w:pPr>
      <w:r>
        <w:rPr>
          <w:rFonts w:ascii="宋体" w:hAnsi="宋体" w:eastAsia="宋体" w:cs="宋体"/>
          <w:color w:val="000"/>
          <w:sz w:val="28"/>
          <w:szCs w:val="28"/>
        </w:rPr>
        <w:t xml:space="preserve">　　同志们，今年财税工作任务特别重，要求特别高，责任特别大。我们要按照市委市政府的总体部署，深入贯彻落实科学发展观，扎实工作，乘势而上，圆满完成全年财政工作目标任务，为实现“两个率先、一个努力”、“建设**亚中心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&gt;　　一、全国、全省财政工作视频会主要精神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&gt;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_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&gt;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十二五”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年财政工作进行了总结，对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全市上下认真学习贯彻同志“三个代表”重要思想和市委十一届七次全委会议精神，按照推进跨越式发展的总体目标，继续实施县域突破战略，使经济建设和各项事业取得明显进步，实现了“十五”计划的良好开局。全市国内生产总值（现价）实现亿元，增长；财政全口径一般预算收入实现，万元，增长；一般预算支出实现，万元，增长。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万元，增长。要完成这个目标，有许多有利因素。一是全市宏观经济形势仍将向好的方面发展。国内生产总值计划增长，为全市财政收入的增长奠定了比较坚实的基础。二是我国加入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万元，计划增长，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2025-04-17T07:16:11+08:00</dcterms:created>
  <dcterms:modified xsi:type="dcterms:W3CDTF">2025-04-17T07:16:11+08:00</dcterms:modified>
</cp:coreProperties>
</file>

<file path=docProps/custom.xml><?xml version="1.0" encoding="utf-8"?>
<Properties xmlns="http://schemas.openxmlformats.org/officeDocument/2006/custom-properties" xmlns:vt="http://schemas.openxmlformats.org/officeDocument/2006/docPropsVTypes"/>
</file>