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小学春季开学校领导讲话稿5篇范文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是指教育者有计划、有组织地对受教育者进行系统的教育活动的组织机构。名称起源于民国。下面是小编为大家带来的小学春季开学校领导讲话稿，希望大家喜欢!小学春季开学校领导讲话稿1各位老师、各位同学：下午好!今天，我们聚在一起，迎来了又一个新学...</w:t>
      </w:r>
    </w:p>
    <w:p>
      <w:pPr>
        <w:ind w:left="0" w:right="0" w:firstLine="560"/>
        <w:spacing w:before="450" w:after="450" w:line="312" w:lineRule="auto"/>
      </w:pPr>
      <w:r>
        <w:rPr>
          <w:rFonts w:ascii="宋体" w:hAnsi="宋体" w:eastAsia="宋体" w:cs="宋体"/>
          <w:color w:val="000"/>
          <w:sz w:val="28"/>
          <w:szCs w:val="28"/>
        </w:rPr>
        <w:t xml:space="preserve">学校，是指教育者有计划、有组织地对受教育者进行系统的教育活动的组织机构。名称起源于民国。下面是小编为大家带来的小学春季开学校领导讲话稿，希望大家喜欢!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