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烟酒店重新装修开业致辞</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烟酒店重新装修开业致辞4篇作为开业庆典上的致辞人，都要对开业致辞稿有一定的了解。每一个新兴企业在开业之初，都会有一个共同的目标，那就是希望它能够成为行业名列前茅的优秀企业。你是否在找正准备撰写“烟酒店重新装修开业致辞”，下面小编收集了相关的...</w:t>
      </w:r>
    </w:p>
    <w:p>
      <w:pPr>
        <w:ind w:left="0" w:right="0" w:firstLine="560"/>
        <w:spacing w:before="450" w:after="450" w:line="312" w:lineRule="auto"/>
      </w:pPr>
      <w:r>
        <w:rPr>
          <w:rFonts w:ascii="宋体" w:hAnsi="宋体" w:eastAsia="宋体" w:cs="宋体"/>
          <w:color w:val="000"/>
          <w:sz w:val="28"/>
          <w:szCs w:val="28"/>
        </w:rPr>
        <w:t xml:space="preserve">烟酒店重新装修开业致辞4篇</w:t>
      </w:r>
    </w:p>
    <w:p>
      <w:pPr>
        <w:ind w:left="0" w:right="0" w:firstLine="560"/>
        <w:spacing w:before="450" w:after="450" w:line="312" w:lineRule="auto"/>
      </w:pPr>
      <w:r>
        <w:rPr>
          <w:rFonts w:ascii="宋体" w:hAnsi="宋体" w:eastAsia="宋体" w:cs="宋体"/>
          <w:color w:val="000"/>
          <w:sz w:val="28"/>
          <w:szCs w:val="28"/>
        </w:rPr>
        <w:t xml:space="preserve">作为开业庆典上的致辞人，都要对开业致辞稿有一定的了解。每一个新兴企业在开业之初，都会有一个共同的目标，那就是希望它能够成为行业名列前茅的优秀企业。你是否在找正准备撰写“烟酒店重新装修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烟酒店重新装修开业致辞篇1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烟酒店重新装修开业致辞篇2</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烟酒店重新装修开业致辞篇3</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烟酒店重新装修开业致辞篇4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2025-01-23T00:02:53+08:00</dcterms:created>
  <dcterms:modified xsi:type="dcterms:W3CDTF">2025-01-23T00:02:53+08:00</dcterms:modified>
</cp:coreProperties>
</file>

<file path=docProps/custom.xml><?xml version="1.0" encoding="utf-8"?>
<Properties xmlns="http://schemas.openxmlformats.org/officeDocument/2006/custom-properties" xmlns:vt="http://schemas.openxmlformats.org/officeDocument/2006/docPropsVTypes"/>
</file>