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202_年政府工作报告讨论发言4篇</w:t>
      </w:r>
      <w:bookmarkEnd w:id="1"/>
    </w:p>
    <w:p>
      <w:pPr>
        <w:jc w:val="center"/>
        <w:spacing w:before="0" w:after="450"/>
      </w:pPr>
      <w:r>
        <w:rPr>
          <w:rFonts w:ascii="Arial" w:hAnsi="Arial" w:eastAsia="Arial" w:cs="Arial"/>
          <w:color w:val="999999"/>
          <w:sz w:val="20"/>
          <w:szCs w:val="20"/>
        </w:rPr>
        <w:t xml:space="preserve">来源：网络  作者：独影花开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工作报告是示范文本的一种形式。 以下是为大家整理的关于20_年政府工作报告讨论发言的文章4篇 ,欢迎品鉴！20_年政府工作报告讨论发言篇1　　这天空上午，第十三届全国人民代表大会第一次会议在北京开幕。李克强总理代表国务院所作的政府工作报告，...</w:t>
      </w:r>
    </w:p>
    <w:p>
      <w:pPr>
        <w:ind w:left="0" w:right="0" w:firstLine="560"/>
        <w:spacing w:before="450" w:after="450" w:line="312" w:lineRule="auto"/>
      </w:pPr>
      <w:r>
        <w:rPr>
          <w:rFonts w:ascii="宋体" w:hAnsi="宋体" w:eastAsia="宋体" w:cs="宋体"/>
          <w:color w:val="000"/>
          <w:sz w:val="28"/>
          <w:szCs w:val="28"/>
        </w:rPr>
        <w:t xml:space="preserve">工作报告是示范文本的一种形式。 以下是为大家整理的关于20_年政府工作报告讨论发言的文章4篇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20_年政府工作报告讨论发言篇1</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20_年政府工作报告讨论发言篇2</w:t>
      </w:r>
    </w:p>
    <w:p>
      <w:pPr>
        <w:ind w:left="0" w:right="0" w:firstLine="560"/>
        <w:spacing w:before="450" w:after="450" w:line="312" w:lineRule="auto"/>
      </w:pPr>
      <w:r>
        <w:rPr>
          <w:rFonts w:ascii="宋体" w:hAnsi="宋体" w:eastAsia="宋体" w:cs="宋体"/>
          <w:color w:val="000"/>
          <w:sz w:val="28"/>
          <w:szCs w:val="28"/>
        </w:rPr>
        <w:t xml:space="preserve">　　聆听了×的《政府工作报告》，深受教育，深受启发，深感振奋。《报告》既融汇中央精神，又符合省情实际，既高瞻远瞩，又具操作性，是一个求真务实、催人奋进的好《报告》。主要体现了以下3个方面特点：</w:t>
      </w:r>
    </w:p>
    <w:p>
      <w:pPr>
        <w:ind w:left="0" w:right="0" w:firstLine="560"/>
        <w:spacing w:before="450" w:after="450" w:line="312" w:lineRule="auto"/>
      </w:pPr>
      <w:r>
        <w:rPr>
          <w:rFonts w:ascii="宋体" w:hAnsi="宋体" w:eastAsia="宋体" w:cs="宋体"/>
          <w:color w:val="000"/>
          <w:sz w:val="28"/>
          <w:szCs w:val="28"/>
        </w:rPr>
        <w:t xml:space="preserve">　　一是体现了对先进理念的深刻理解。《报告》主题鲜明，内涵丰富，通篇融汇了×全会精神和中央经济工作会议精神，贯彻了省委×全会和省委经济工作会议部署，体现了“创新、协调、绿色、开放、共享”的发展理念。其中，创新理念犹如一条红线贯穿全篇，如建设3D打印技术产业基地，推动石墨烯产业发展，成立×亿元的×工业投资基金，打造以能源、矿业、化工、农业、林业为重点的跨境产业链，等等。对×来说，都是创新的思维和全新的举措，充分体现了省委、省政府立足全省，谋划全局的战略思维和战略部署。</w:t>
      </w:r>
    </w:p>
    <w:p>
      <w:pPr>
        <w:ind w:left="0" w:right="0" w:firstLine="560"/>
        <w:spacing w:before="450" w:after="450" w:line="312" w:lineRule="auto"/>
      </w:pPr>
      <w:r>
        <w:rPr>
          <w:rFonts w:ascii="宋体" w:hAnsi="宋体" w:eastAsia="宋体" w:cs="宋体"/>
          <w:color w:val="000"/>
          <w:sz w:val="28"/>
          <w:szCs w:val="28"/>
        </w:rPr>
        <w:t xml:space="preserve">　　二是体现了对经济规律的精准把握。《报告》对今年的工作安排思路清晰、目标明确、措施具体，既符合省情实际，又符合经济发展规律，形成了一整套×产业发展体系，为我们今后工作指明了方向。比如，在发展工业上，提出了向基础工业产品和上游工业产品延伸要增量、向引进要增量、向高新技术成果产业化要增量等五条路径；在发展服务业上，重点突出旅游、养老、金</w:t>
      </w:r>
    </w:p>
    <w:p>
      <w:pPr>
        <w:ind w:left="0" w:right="0" w:firstLine="560"/>
        <w:spacing w:before="450" w:after="450" w:line="312" w:lineRule="auto"/>
      </w:pPr>
      <w:r>
        <w:rPr>
          <w:rFonts w:ascii="宋体" w:hAnsi="宋体" w:eastAsia="宋体" w:cs="宋体"/>
          <w:color w:val="000"/>
          <w:sz w:val="28"/>
          <w:szCs w:val="28"/>
        </w:rPr>
        <w:t xml:space="preserve">　　融、文化等六大产业，等等。这些都是建立在全面分析形势，客观把握省情，按照经济发展规律做出的决策部署，充分体现了省委、省政府高度敏锐的洞察力和在机遇挑战面前的战略把握能力。</w:t>
      </w:r>
    </w:p>
    <w:p>
      <w:pPr>
        <w:ind w:left="0" w:right="0" w:firstLine="560"/>
        <w:spacing w:before="450" w:after="450" w:line="312" w:lineRule="auto"/>
      </w:pPr>
      <w:r>
        <w:rPr>
          <w:rFonts w:ascii="宋体" w:hAnsi="宋体" w:eastAsia="宋体" w:cs="宋体"/>
          <w:color w:val="000"/>
          <w:sz w:val="28"/>
          <w:szCs w:val="28"/>
        </w:rPr>
        <w:t xml:space="preserve">　　三是体现了对×大地的深厚情怀。从总结过去工作到部署新一年工作，从产业发展到民生建设，报告处处体现了×情怀。如×年，在财政减收的情况下，把民生支出放在突出位置，全面完成了×件民生实事；推动×破釜沉舟、背水一战，分流安置×万职工，等等。×年，在推动大学生创新创业上，提出留住更多我们培养的大学生，为×新一轮经济发展积蓄关键力量；在促进教育公平发展上，提出为×培养、留住更多优秀人才。在体现×特色的同时，处处展现出省委、省政府执政为民、发展为民的理念，渗透着爱民、为民、富民的深厚情怀。</w:t>
      </w:r>
    </w:p>
    <w:p>
      <w:pPr>
        <w:ind w:left="0" w:right="0" w:firstLine="560"/>
        <w:spacing w:before="450" w:after="450" w:line="312" w:lineRule="auto"/>
      </w:pPr>
      <w:r>
        <w:rPr>
          <w:rFonts w:ascii="宋体" w:hAnsi="宋体" w:eastAsia="宋体" w:cs="宋体"/>
          <w:color w:val="000"/>
          <w:sz w:val="28"/>
          <w:szCs w:val="28"/>
        </w:rPr>
        <w:t xml:space="preserve">　　作为来自基层市地的代表，我们将把贯彻落实《报告》作为首要任务，牢牢把握我省实施“五大规划”和建设“×丝路带”的发展机遇，主动适应经济发展新常态，在去产能、去库存、去杠杆、降成本、补短板等方面持续发力，深入实施“三大战略”，做大做强“四大主导产业”，着力建设“一都五基地”，努力推动全市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20_年政府工作报告讨论发言篇3</w:t>
      </w:r>
    </w:p>
    <w:p>
      <w:pPr>
        <w:ind w:left="0" w:right="0" w:firstLine="560"/>
        <w:spacing w:before="450" w:after="450" w:line="312" w:lineRule="auto"/>
      </w:pPr>
      <w:r>
        <w:rPr>
          <w:rFonts w:ascii="宋体" w:hAnsi="宋体" w:eastAsia="宋体" w:cs="宋体"/>
          <w:color w:val="000"/>
          <w:sz w:val="28"/>
          <w:szCs w:val="28"/>
        </w:rPr>
        <w:t xml:space="preserve">　　20_年上半年，在县委县政府的正确领导下，深入贯彻落实《**法治政府建设工作方案（20_—20_年）》文件精神，积极推进依法行政工作任务，巧用简政放权的“减法”、强化监管的“加法”和优化服务的“乘法”，深入推进“放管服”改革和行政审批制度改革，全面打造优质、便捷、高效的政务服务环境，主动服务于**经济社会发展大局。按照《**法治政府工作领导小组办公室关于印发的通知》（〔20_〕6号）文件要求，结合单位实际，现将20_年上半年开展工作情况报告如下：</w:t>
      </w:r>
    </w:p>
    <w:p>
      <w:pPr>
        <w:ind w:left="0" w:right="0" w:firstLine="560"/>
        <w:spacing w:before="450" w:after="450" w:line="312" w:lineRule="auto"/>
      </w:pPr>
      <w:r>
        <w:rPr>
          <w:rFonts w:ascii="宋体" w:hAnsi="宋体" w:eastAsia="宋体" w:cs="宋体"/>
          <w:color w:val="000"/>
          <w:sz w:val="28"/>
          <w:szCs w:val="28"/>
        </w:rPr>
        <w:t xml:space="preserve">　&gt;　一、法治政府建设工作情况</w:t>
      </w:r>
    </w:p>
    <w:p>
      <w:pPr>
        <w:ind w:left="0" w:right="0" w:firstLine="560"/>
        <w:spacing w:before="450" w:after="450" w:line="312" w:lineRule="auto"/>
      </w:pPr>
      <w:r>
        <w:rPr>
          <w:rFonts w:ascii="宋体" w:hAnsi="宋体" w:eastAsia="宋体" w:cs="宋体"/>
          <w:color w:val="000"/>
          <w:sz w:val="28"/>
          <w:szCs w:val="28"/>
        </w:rPr>
        <w:t xml:space="preserve">　　（一）加强组织领导，着力推进法治政府建设。我局对法治政府建设工作高度重视，成立了由局长任组长，局班子成员任副组长，业务骨干为成员的法治政府建设工作领导小组。领导小组下设办公室，负责日常管理工作。领导小组不定期召开专题会议，办公室负责指导、推进、督促各项工作。明确法治政府建设重点和工作目标，做到责任到人，各司其职各负其责，确保政府法治建设工作的顺利开展。</w:t>
      </w:r>
    </w:p>
    <w:p>
      <w:pPr>
        <w:ind w:left="0" w:right="0" w:firstLine="560"/>
        <w:spacing w:before="450" w:after="450" w:line="312" w:lineRule="auto"/>
      </w:pPr>
      <w:r>
        <w:rPr>
          <w:rFonts w:ascii="宋体" w:hAnsi="宋体" w:eastAsia="宋体" w:cs="宋体"/>
          <w:color w:val="000"/>
          <w:sz w:val="28"/>
          <w:szCs w:val="28"/>
        </w:rPr>
        <w:t xml:space="preserve">　　（二）措施到位，深入开展法治宣传教育。将加强法治教育列入年度工作要点，制定了《****法治宣传教育计划》，明确将领导干部学法守法用法作为法治宣传教育的重点，建立了学法制度，在每周工作例会前组织学习相关法律法规知识。</w:t>
      </w:r>
    </w:p>
    <w:p>
      <w:pPr>
        <w:ind w:left="0" w:right="0" w:firstLine="560"/>
        <w:spacing w:before="450" w:after="450" w:line="312" w:lineRule="auto"/>
      </w:pPr>
      <w:r>
        <w:rPr>
          <w:rFonts w:ascii="宋体" w:hAnsi="宋体" w:eastAsia="宋体" w:cs="宋体"/>
          <w:color w:val="000"/>
          <w:sz w:val="28"/>
          <w:szCs w:val="28"/>
        </w:rPr>
        <w:t xml:space="preserve">　　（三）从严规范，提升依法行政能力。严格落实行政执法人员资格管理制度，对我局的执法人员资格进行一次全面梳理，为未取得执法证的人员统一报考执法考试，要求参考人员认真学习。</w:t>
      </w:r>
    </w:p>
    <w:p>
      <w:pPr>
        <w:ind w:left="0" w:right="0" w:firstLine="560"/>
        <w:spacing w:before="450" w:after="450" w:line="312" w:lineRule="auto"/>
      </w:pPr>
      <w:r>
        <w:rPr>
          <w:rFonts w:ascii="宋体" w:hAnsi="宋体" w:eastAsia="宋体" w:cs="宋体"/>
          <w:color w:val="000"/>
          <w:sz w:val="28"/>
          <w:szCs w:val="28"/>
        </w:rPr>
        <w:t xml:space="preserve">　　（四）依法行政，深入开展行政审批制度改革。一是推进相对集中行政许可权改革。整合政务资源，打破部门藩篱，持续推进职能部门权力运行由分立模式向相对集中模式转变，根据《**行政审批制度改革方案》要求，对划转事项进行摸底调研，将市场准入、文卫教育、交通运输、民生保障等领域，19个部门的172项事项分三批划入**行使，实现行政事项高度集成、人员大幅精简、流程最大优化。截至目前，共划转市场准入、交通、运管、卫生、教育、民政、司法、文化、体育、农业、畜牧、水务、林业、草原等方面148项行政许可事项（含中级部门新近下放的食品生产许可等7项），涉及13个部门。受理办件1187件，办结1185件，群众满意度100%。二是推进政务服务“只进一扇门”。持续实施“三集中，三到位”工作机制，在前期已入驻的基础上，将邮政快递服务集中到大厅，整合资源，优化服务方式，为企业群众提供“一站式”服务，逐步实现群众和企业办事“只进一扇门、办成所有事”的目标。目前，入驻中心部门22个，进驻政务服务事项589项，其中行政许可事项251项、公共服务事项338项，事项进驻率达97.51%。三是推进“一窗受理”改革。将中心大厅合理规划为行政审批区、公共服务区、公用服务区、自助服务区、行政确认服务区5个功能区，设置37个窗口。按照“前台综合受理、后台分类审批、统一窗口出件”的服务模式，在行政审批区实行“无差别”一窗受理服务模式。四是推进“最多跑一次”改革。对照权力清单和责任清单，梳理细化“最多跑一次”的行政许可事项清单，并在**门户网分批、分类公布。经清理，我县共有行政权力5951项，其中：行政许可259项，行政处罚4708项，行政强制189项，行政征收24项，行政裁决7项，行政确认68项，行政给付9项，行政检查262项，行政奖励116项，其他行政权力309项。持续推进四川省政务服务一体化平台工作。截至目前，通过四川省政务服务一体化平台（2.0版本）办理：行政许可受理462件，办结460件，承诺提速44.63%。</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是部分干部职工运用法治思维、法治手段解决问题的意识和能力还不够强。二是行政执法行为还不够规范，执法过程中仍然存在不重视程序的情形。三是行政执法监督的措施还不够有力。四是信息公开工作有待进一步加强。</w:t>
      </w:r>
    </w:p>
    <w:p>
      <w:pPr>
        <w:ind w:left="0" w:right="0" w:firstLine="560"/>
        <w:spacing w:before="450" w:after="450" w:line="312" w:lineRule="auto"/>
      </w:pPr>
      <w:r>
        <w:rPr>
          <w:rFonts w:ascii="宋体" w:hAnsi="宋体" w:eastAsia="宋体" w:cs="宋体"/>
          <w:color w:val="000"/>
          <w:sz w:val="28"/>
          <w:szCs w:val="28"/>
        </w:rPr>
        <w:t xml:space="preserve">　　&gt;三、下半年工作安排</w:t>
      </w:r>
    </w:p>
    <w:p>
      <w:pPr>
        <w:ind w:left="0" w:right="0" w:firstLine="560"/>
        <w:spacing w:before="450" w:after="450" w:line="312" w:lineRule="auto"/>
      </w:pPr>
      <w:r>
        <w:rPr>
          <w:rFonts w:ascii="宋体" w:hAnsi="宋体" w:eastAsia="宋体" w:cs="宋体"/>
          <w:color w:val="000"/>
          <w:sz w:val="28"/>
          <w:szCs w:val="28"/>
        </w:rPr>
        <w:t xml:space="preserve">　　下半年，我局将认真学习贯彻习近平新时代中国特色社会主义思想，全面落实党中央、国务院关于法治政府建设的决策部署，按照年度计划组织实施，稳步推进法治政府建设各项工作。</w:t>
      </w:r>
    </w:p>
    <w:p>
      <w:pPr>
        <w:ind w:left="0" w:right="0" w:firstLine="560"/>
        <w:spacing w:before="450" w:after="450" w:line="312" w:lineRule="auto"/>
      </w:pPr>
      <w:r>
        <w:rPr>
          <w:rFonts w:ascii="宋体" w:hAnsi="宋体" w:eastAsia="宋体" w:cs="宋体"/>
          <w:color w:val="000"/>
          <w:sz w:val="28"/>
          <w:szCs w:val="28"/>
        </w:rPr>
        <w:t xml:space="preserve">　　（一）进一步加大法治宣传教育力度。按照文件部署，充分利用“12.4宪法和法制宣传日”活动契机，组织干部职工学法用法，弘扬法治精神，维护法律权威。</w:t>
      </w:r>
    </w:p>
    <w:p>
      <w:pPr>
        <w:ind w:left="0" w:right="0" w:firstLine="560"/>
        <w:spacing w:before="450" w:after="450" w:line="312" w:lineRule="auto"/>
      </w:pPr>
      <w:r>
        <w:rPr>
          <w:rFonts w:ascii="宋体" w:hAnsi="宋体" w:eastAsia="宋体" w:cs="宋体"/>
          <w:color w:val="000"/>
          <w:sz w:val="28"/>
          <w:szCs w:val="28"/>
        </w:rPr>
        <w:t xml:space="preserve">　　（二）进一步健全行政决策机制。凡涉及经济社会发展大局和人民群众切身利益的重大决策事项，严格执行公众参与、专家论证、风险评估、合法性审查、集体讨论决定等制度规定。充分发挥法律顾问在推进依法行政、建设法治政府中的作用，为全县行政审批事业的发展提供强有力的法治保障。</w:t>
      </w:r>
    </w:p>
    <w:p>
      <w:pPr>
        <w:ind w:left="0" w:right="0" w:firstLine="560"/>
        <w:spacing w:before="450" w:after="450" w:line="312" w:lineRule="auto"/>
      </w:pPr>
      <w:r>
        <w:rPr>
          <w:rFonts w:ascii="黑体" w:hAnsi="黑体" w:eastAsia="黑体" w:cs="黑体"/>
          <w:color w:val="000000"/>
          <w:sz w:val="36"/>
          <w:szCs w:val="36"/>
          <w:b w:val="1"/>
          <w:bCs w:val="1"/>
        </w:rPr>
        <w:t xml:space="preserve">20_年政府工作报告讨论发言篇4</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2025-04-02T17:28:21+08:00</dcterms:created>
  <dcterms:modified xsi:type="dcterms:W3CDTF">2025-04-02T17:28:21+08:00</dcterms:modified>
</cp:coreProperties>
</file>

<file path=docProps/custom.xml><?xml version="1.0" encoding="utf-8"?>
<Properties xmlns="http://schemas.openxmlformats.org/officeDocument/2006/custom-properties" xmlns:vt="http://schemas.openxmlformats.org/officeDocument/2006/docPropsVTypes"/>
</file>