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党员个人批评与自我批评发言稿素材最新</w:t>
      </w:r>
      <w:bookmarkEnd w:id="1"/>
    </w:p>
    <w:p>
      <w:pPr>
        <w:jc w:val="center"/>
        <w:spacing w:before="0" w:after="450"/>
      </w:pPr>
      <w:r>
        <w:rPr>
          <w:rFonts w:ascii="Arial" w:hAnsi="Arial" w:eastAsia="Arial" w:cs="Arial"/>
          <w:color w:val="999999"/>
          <w:sz w:val="20"/>
          <w:szCs w:val="20"/>
        </w:rPr>
        <w:t xml:space="preserve">来源：网络  作者：烟雨迷离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强调,要以“照镜子、正衣冠、洗洗澡、治治病”为总要求,以整风精神开展批评和自我批评,达到自我净化、自我完善、自我革新、自我提高的目的。下面是本站为大家带来的党员个人批评与自我批评发言稿素材最新，希望能帮助到大家!　　党员个人批评...</w:t>
      </w:r>
    </w:p>
    <w:p>
      <w:pPr>
        <w:ind w:left="0" w:right="0" w:firstLine="560"/>
        <w:spacing w:before="450" w:after="450" w:line="312" w:lineRule="auto"/>
      </w:pPr>
      <w:r>
        <w:rPr>
          <w:rFonts w:ascii="宋体" w:hAnsi="宋体" w:eastAsia="宋体" w:cs="宋体"/>
          <w:color w:val="000"/>
          <w:sz w:val="28"/>
          <w:szCs w:val="28"/>
        </w:rPr>
        <w:t xml:space="preserve">习近平总书记强调,要以“照镜子、正衣冠、洗洗澡、治治病”为总要求,以整风精神开展批评和自我批评,达到自我净化、自我完善、自我革新、自我提高的目的。下面是本站为大家带来的党员个人批评与自我批评发言稿素材最新，希望能帮助到大家![_TAG_h2]　　党员个人批评与自我批评发言稿素材最新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多来，在党支部的关心与帮助下，通过不断学习，对标先进，自我革新，我的思想认识和工作实践有了新提高，增强了做好本职工作的责任感和新时代党员的使命感。但是与先进党员和优秀同志相比，还有一定差距。通过对照党章和个人实际，挖掘思想，剖析根源，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政治学习不够。一段时间以来，我的所有政治学习都是根据机关党委的布置进行的。虽然形式创新，内容深刻的党日活动使我的党性和思想性得到了很大提高，但这种被动式的接受终究没有主动获取来得深刻。“学习中国”app也是一个例子。自从安装了这个学习软件后，只是偶尔上去瞄一瞄，然后束之高阁。根本就没有深入的学习当中的深刻理论知识和先进的时代楷模，导致政治素养不高、理论知识欠缺。导致对自身世界观、人生观和价值观自我改造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业务学习不够。没有主动挤出时间来开展自学，没有系统的梳理已有知识，积极的学习新知识。没能做到把业余的时间多用于更新网络、计算机前沿知识的学习上，对新知识一知半解。有时放松对自己的要求和标准，满足于能应付过得去、差不多。具体工作不够扎实，存在急于求进的情况，接到工作首先想到的是尽快完成，而不是做到做好，因此常有纰漏甚至错误发生。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能力不够。不成熟、不稳重。做事浅尝辄止，流于表面，不认真不细致。主要表现在工作方法简单，只安于浮光掠影，处理事情方法比较简单，缺少灵活性和艺术性，对问题深层次的思考不够，对工作方法的完善会带来工作上的便利认识不深刻。粗枝大叶，在平时的工作忽略小节，而小节往往导致事故的发生，小节是事故的到火点，究其原因主要是自己的性格缺陷导致。</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世上无难事，只要肯登攀。针对以上问题，分析内外因，树牢“四个意识”，坚定“四个自信”，着力解决沉疴痼疾，认真学习贯彻习近平新时代中国特色社会主义思想。争取在以后的工作和政治生活中做到：</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1、加强政治理论学习，争取坚持每天业余时间2个小时的“学习中国”学习、观看央视新闻，从要我学，变为我要学。</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3、在工作中要积极主动地参与，认真仔细地研究，不断地解放思想，大胆地创新实践，努力探索创新的工作和政治活动。</w:t>
      </w:r>
    </w:p>
    <w:p>
      <w:pPr>
        <w:ind w:left="0" w:right="0" w:firstLine="560"/>
        <w:spacing w:before="450" w:after="450" w:line="312" w:lineRule="auto"/>
      </w:pPr>
      <w:r>
        <w:rPr>
          <w:rFonts w:ascii="宋体" w:hAnsi="宋体" w:eastAsia="宋体" w:cs="宋体"/>
          <w:color w:val="000"/>
          <w:sz w:val="28"/>
          <w:szCs w:val="28"/>
        </w:rPr>
        <w:t xml:space="preserve">　　4、多与先进党员和优秀前辈交流，多向其请教工作中的先进经验和建议，要内化与思想觉悟，外化于实践行动。</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累土。只要以高标准、严要求地从眼前做起，小事做起，从自身做起，真抓实干，改进工作，向优秀看齐，向先进对标，就能从有所收获，就能向优秀党员的标准靠拢，就能真正在新时代有新担当有新作为。</w:t>
      </w:r>
    </w:p>
    <w:p>
      <w:pPr>
        <w:ind w:left="0" w:right="0" w:firstLine="560"/>
        <w:spacing w:before="450" w:after="450" w:line="312" w:lineRule="auto"/>
      </w:pPr>
      <w:r>
        <w:rPr>
          <w:rFonts w:ascii="黑体" w:hAnsi="黑体" w:eastAsia="黑体" w:cs="黑体"/>
          <w:color w:val="000000"/>
          <w:sz w:val="36"/>
          <w:szCs w:val="36"/>
          <w:b w:val="1"/>
          <w:bCs w:val="1"/>
        </w:rPr>
        <w:t xml:space="preserve">　　党员个人批评与自我批评发言稿素材最新</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各位同志下午好!我是来自xx班的万宏明，转为预备党员也有一段时间了，在这段考核期间，我发现自己还存在很多的不足，以下我将从思想、学习、工作、生活上进行自我批评。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第三，我有一定的拖延症，有时候一件事下来，本来可以很快的做完，但有时候喜欢拖，总是在最后时间才赶紧去做，不能给自己一个很好的缓冲时间，总是匆匆赶赶的。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对比较少。在对于他们的专业我也不能很好的帮助他们，因为我也有很多不足和欠缺，在今后的日子里，我会多多的和他们接触，了解她们的所想和需要什么。我也会不断的加强自己党的理论方面和专业上面的学习，只有这样才能全方面的帮助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直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第五，在学习上，对于学习的主动性不强，自觉性还需要加强，遇上自己步感兴趣的课程就会出现松懈和不集中，今后我要做的是主动地去学习专业上的知识，加强专业上的能力。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　　党员个人批评与自我批评发言稿素材最新</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通过学习要让自己的党员政治立场更加坚定。党员肩负着组织的重托和群众的期盼，使命光荣，责任重大。开展“”学习教育，能够更加坚定党员的道路自信、理论自信、制度自信，自觉在思想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要让自己工作内容更加务实。要具备务实的本色，担当的自觉，遇事善谋，逢急能断，以造福一方为己任，切实把自己摆进去，以务实担当的精神和实实在在的工作成效取信于民。</w:t>
      </w:r>
    </w:p>
    <w:p>
      <w:pPr>
        <w:ind w:left="0" w:right="0" w:firstLine="560"/>
        <w:spacing w:before="450" w:after="450" w:line="312" w:lineRule="auto"/>
      </w:pPr>
      <w:r>
        <w:rPr>
          <w:rFonts w:ascii="宋体" w:hAnsi="宋体" w:eastAsia="宋体" w:cs="宋体"/>
          <w:color w:val="000"/>
          <w:sz w:val="28"/>
          <w:szCs w:val="28"/>
        </w:rPr>
        <w:t xml:space="preserve">　&gt;　二、突出问题</w:t>
      </w:r>
    </w:p>
    <w:p>
      <w:pPr>
        <w:ind w:left="0" w:right="0" w:firstLine="560"/>
        <w:spacing w:before="450" w:after="450" w:line="312" w:lineRule="auto"/>
      </w:pPr>
      <w:r>
        <w:rPr>
          <w:rFonts w:ascii="宋体" w:hAnsi="宋体" w:eastAsia="宋体" w:cs="宋体"/>
          <w:color w:val="000"/>
          <w:sz w:val="28"/>
          <w:szCs w:val="28"/>
        </w:rPr>
        <w:t xml:space="preserve">　　一不够慎独。一般来说，在别人看得见的地方，大家的言行都会差不多。因此，更关键的是在别人看不见的地方，也要做得好。我要把这种遵守规则的意识植生在自己的内心中。</w:t>
      </w:r>
    </w:p>
    <w:p>
      <w:pPr>
        <w:ind w:left="0" w:right="0" w:firstLine="560"/>
        <w:spacing w:before="450" w:after="450" w:line="312" w:lineRule="auto"/>
      </w:pPr>
      <w:r>
        <w:rPr>
          <w:rFonts w:ascii="宋体" w:hAnsi="宋体" w:eastAsia="宋体" w:cs="宋体"/>
          <w:color w:val="000"/>
          <w:sz w:val="28"/>
          <w:szCs w:val="28"/>
        </w:rPr>
        <w:t xml:space="preserve">　　二不甚慎微。关键要注意小节。同志强调，于细微处见精神，于细微处也见品德。小事小节是一面镜子，能够反映人品，反映作风。小事小节中有党性，有原则，有人格。大多数是从不注意小事小节开始的，在推杯换盏中放松了警惕，在小恩小惠面前丢掉了原则，在轻歌曼舞中丧失了人格，这样的例子并不鲜见。所以，对于我们共产党员，小事当慎，小节当拘。</w:t>
      </w:r>
    </w:p>
    <w:p>
      <w:pPr>
        <w:ind w:left="0" w:right="0" w:firstLine="560"/>
        <w:spacing w:before="450" w:after="450" w:line="312" w:lineRule="auto"/>
      </w:pPr>
      <w:r>
        <w:rPr>
          <w:rFonts w:ascii="宋体" w:hAnsi="宋体" w:eastAsia="宋体" w:cs="宋体"/>
          <w:color w:val="000"/>
          <w:sz w:val="28"/>
          <w:szCs w:val="28"/>
        </w:rPr>
        <w:t xml:space="preserve">　&gt;　三、根源症结</w:t>
      </w:r>
    </w:p>
    <w:p>
      <w:pPr>
        <w:ind w:left="0" w:right="0" w:firstLine="560"/>
        <w:spacing w:before="450" w:after="450" w:line="312" w:lineRule="auto"/>
      </w:pPr>
      <w:r>
        <w:rPr>
          <w:rFonts w:ascii="宋体" w:hAnsi="宋体" w:eastAsia="宋体" w:cs="宋体"/>
          <w:color w:val="000"/>
          <w:sz w:val="28"/>
          <w:szCs w:val="28"/>
        </w:rPr>
        <w:t xml:space="preserve">　　缺乏自律意识、党员意识，简单地说就是自己没有严格约束自己，没有要求自己按一定规范去做。作为共产党员要有强烈的自律意识，要求群众做到的我们必须首先做到，要求群众不做的，我们坚决不做。对于群众来说，每个党员就是一面旗帜，群众就是从身边所能接触到党员的一言一行，去感受、去认识、去评价我们整个共产党的。所以作为一名共产党员，我们必须在社会生活中一定要增强自律意识，自觉遵守社会公德，为百姓树立好榜样。从善如登，从恶如崩。所以要想修炼道德品行，需要时刻的反省自己，发现自己有问题，就要立即改正。同志讲，要时刻反躬自省，就像古人讲的“吾日三省吾身”，自重、自省、自警、自励，洁身自好，存正祛邪，注重修身养德，增强防腐拒变的“免疫力”。</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1要以德为首。奉献自己，坚守教育信念和教育情怀，特别是在信息海量的时代里不要迷失自我。</w:t>
      </w:r>
    </w:p>
    <w:p>
      <w:pPr>
        <w:ind w:left="0" w:right="0" w:firstLine="560"/>
        <w:spacing w:before="450" w:after="450" w:line="312" w:lineRule="auto"/>
      </w:pPr>
      <w:r>
        <w:rPr>
          <w:rFonts w:ascii="宋体" w:hAnsi="宋体" w:eastAsia="宋体" w:cs="宋体"/>
          <w:color w:val="000"/>
          <w:sz w:val="28"/>
          <w:szCs w:val="28"/>
        </w:rPr>
        <w:t xml:space="preserve">　　2要有仁爱之心。爱学生，更要爱同事，以群众心声和疾苦为服务宗旨。</w:t>
      </w:r>
    </w:p>
    <w:p>
      <w:pPr>
        <w:ind w:left="0" w:right="0" w:firstLine="560"/>
        <w:spacing w:before="450" w:after="450" w:line="312" w:lineRule="auto"/>
      </w:pPr>
      <w:r>
        <w:rPr>
          <w:rFonts w:ascii="宋体" w:hAnsi="宋体" w:eastAsia="宋体" w:cs="宋体"/>
          <w:color w:val="000"/>
          <w:sz w:val="28"/>
          <w:szCs w:val="28"/>
        </w:rPr>
        <w:t xml:space="preserve">　　3要不辍学习。规定自己每日必读书籍，并做好读书笔记和学习心得。</w:t>
      </w:r>
    </w:p>
    <w:p>
      <w:pPr>
        <w:ind w:left="0" w:right="0" w:firstLine="560"/>
        <w:spacing w:before="450" w:after="450" w:line="312" w:lineRule="auto"/>
      </w:pPr>
      <w:r>
        <w:rPr>
          <w:rFonts w:ascii="宋体" w:hAnsi="宋体" w:eastAsia="宋体" w:cs="宋体"/>
          <w:color w:val="000"/>
          <w:sz w:val="28"/>
          <w:szCs w:val="28"/>
        </w:rPr>
        <w:t xml:space="preserve">　　4要客观公正。处理任何事情站在客观公正的角度和大局的立场上来处理，首先要问自己内心，这是不是符合道德要求再来寻求办事方法。</w:t>
      </w:r>
    </w:p>
    <w:p>
      <w:pPr>
        <w:ind w:left="0" w:right="0" w:firstLine="560"/>
        <w:spacing w:before="450" w:after="450" w:line="312" w:lineRule="auto"/>
      </w:pPr>
      <w:r>
        <w:rPr>
          <w:rFonts w:ascii="宋体" w:hAnsi="宋体" w:eastAsia="宋体" w:cs="宋体"/>
          <w:color w:val="000"/>
          <w:sz w:val="28"/>
          <w:szCs w:val="28"/>
        </w:rPr>
        <w:t xml:space="preserve">　　5要以心换心。工作中遇到棘手问题，要将心比心，换位思考，以期事半功倍的效果。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2025-04-04T12:58:32+08:00</dcterms:created>
  <dcterms:modified xsi:type="dcterms:W3CDTF">2025-04-04T12:58:32+08:00</dcterms:modified>
</cp:coreProperties>
</file>

<file path=docProps/custom.xml><?xml version="1.0" encoding="utf-8"?>
<Properties xmlns="http://schemas.openxmlformats.org/officeDocument/2006/custom-properties" xmlns:vt="http://schemas.openxmlformats.org/officeDocument/2006/docPropsVTypes"/>
</file>