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202_年党风廉政建设会议讲话稿范文(精选3篇)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20_年党风廉政建设会议讲话稿范文(精选3篇)，仅供参考，欢迎大家阅读。[_TAG_h2]第1篇: 20_年党风廉政建设会议讲话稿</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中央和省州纪委全会精神、全州组织部长会议精神、全省教育系统党风廉政建设和反腐败工作会议精神，总结去年我局党建和党风廉政建设工作，安排部署今年各项工作任务。过去的一年，在州委、州政府的坚强领导下，全州教育系统各级党组织深入学习贯彻系列重要讲话精神，认真落实中央和省、州各项决策部署，紧扣“服务中心、建设队伍”两大核心任务，找准工作定位，深化工作内涵，创新工作举措，全面从严治党，落实“两个责任”，推动党建和党风廉政建设工作取得了新成效，为全州教育改革与发展提供了重要保障。在此，我代表局党委领导班子，向全州教育系统广大党员干部、全体党务工作者表示衷心感谢!刚才，新民同志简要回顾了过去一年的党建和党风廉政建设工作，安排部署了今年各项任务，我完全赞同，希望大家抓好贯彻落实。</w:t>
      </w:r>
    </w:p>
    <w:p>
      <w:pPr>
        <w:ind w:left="0" w:right="0" w:firstLine="560"/>
        <w:spacing w:before="450" w:after="450" w:line="312" w:lineRule="auto"/>
      </w:pPr>
      <w:r>
        <w:rPr>
          <w:rFonts w:ascii="宋体" w:hAnsi="宋体" w:eastAsia="宋体" w:cs="宋体"/>
          <w:color w:val="000"/>
          <w:sz w:val="28"/>
          <w:szCs w:val="28"/>
        </w:rPr>
        <w:t xml:space="preserve">　　下面，就扎实做好我州教育系统党风廉政建设和反腐败工作，我讲三个方面意见。</w:t>
      </w:r>
    </w:p>
    <w:p>
      <w:pPr>
        <w:ind w:left="0" w:right="0" w:firstLine="560"/>
        <w:spacing w:before="450" w:after="450" w:line="312" w:lineRule="auto"/>
      </w:pPr>
      <w:r>
        <w:rPr>
          <w:rFonts w:ascii="宋体" w:hAnsi="宋体" w:eastAsia="宋体" w:cs="宋体"/>
          <w:color w:val="000"/>
          <w:sz w:val="28"/>
          <w:szCs w:val="28"/>
        </w:rPr>
        <w:t xml:space="preserve">　　&gt;一、进一步提高认识，增强抓好党风廉政建设的责任感</w:t>
      </w:r>
    </w:p>
    <w:p>
      <w:pPr>
        <w:ind w:left="0" w:right="0" w:firstLine="560"/>
        <w:spacing w:before="450" w:after="450" w:line="312" w:lineRule="auto"/>
      </w:pPr>
      <w:r>
        <w:rPr>
          <w:rFonts w:ascii="宋体" w:hAnsi="宋体" w:eastAsia="宋体" w:cs="宋体"/>
          <w:color w:val="000"/>
          <w:sz w:val="28"/>
          <w:szCs w:val="28"/>
        </w:rPr>
        <w:t xml:space="preserve">　　前不久召开的十八届中央纪委六次全会，站在时代发展和战略全局的高度，对进一步落实主体责任、强化党内监督提出了明确要求，特别是强调两个“没有变”、四个“足够自信”，充分体现了党中央推进全面从严治党的坚强决心，彰显了正风肃纪、惩贪治腐的坚决态度，为全面从严治党提供了强大的思想武器和行动指南。在省纪委十届五次全会上，巴音朝鲁书记从坚定不移推进党风廉政建设和反腐败斗争、坚持不懈推进全面从严治党、提升党内监督工作水平等方面作了系统部署。在州纪委十届六次全会上，省委、秘书长、原州委书记张安顺强调要坚持全面从严治党、依规治党，聚焦监督执纪问责，深化标本兼治，创新体制机制，强化党内监督，把纪律挺在前面，持之以恒落实中央八项规定精神和省、州委具体规定，着力解决群众身边的不正之风和腐败问题，以零容忍态度惩治腐败，这为我们抓好党风廉政建设和反腐败工作指明了方向。省委、副省长、州委书记庄严在州委扩大会议上强调，要主动适应新常态、把握新常态、引领新常态。要把纪律和规矩挺在前面，对不听招呼、不守纪律、不讲规矩的，要严肃问责，确保政令畅通、风清气正、心齐劲足。州委、组织部长郭灵计在全州组织部长会议、州直机关党的工作会议上分别提出，要突出问题导向，对“为官不为”、侵害群众利益、不合格党员处置和作风常态化建设等难点问题，要不换“频道”，持之以恒攻坚克难;要进一步健全完善廉政预警防范措施，坚持抓常、抓细、抓长，保持力度不减、节奏不变、尺度不松，使作风建设成为新常态，切实保证党员干部廉洁作为。在近期召开的全省教育系统党风廉政建设和反腐败工作会议上，省教育厅孙维杰书记提出要强化看齐意识不跑偏、坚持纪严于法不走样、持续正风肃纪不余力、遏制腐败势头不松劲，并要求将压力逐级传导到中小学校以及高校的院系和基层单位。</w:t>
      </w:r>
    </w:p>
    <w:p>
      <w:pPr>
        <w:ind w:left="0" w:right="0" w:firstLine="560"/>
        <w:spacing w:before="450" w:after="450" w:line="312" w:lineRule="auto"/>
      </w:pPr>
      <w:r>
        <w:rPr>
          <w:rFonts w:ascii="宋体" w:hAnsi="宋体" w:eastAsia="宋体" w:cs="宋体"/>
          <w:color w:val="000"/>
          <w:sz w:val="28"/>
          <w:szCs w:val="28"/>
        </w:rPr>
        <w:t xml:space="preserve">　　当前，全州教育系统党风廉政建设和反腐败工作的总体情况是好的，但仍然存在一些亟待解决的问题，比如：有的单位和领导干部落实“两个责任”力度不够，少数基层党组织对全面从严治党紧迫性的认识还不到位，落实主体责任的自觉性、主动性不够强，甚至存在主体责任缺失的问题;有的党员领导干部还没有把管党治党作为应尽之责，“一岗双责”落实的还不够自觉，分管领域党风廉政建设还需要进一步加强;个别党员干部党性观念和规矩意识不强，对从严管党治党的形势缺乏清醒认识，没有用党章党规党纪严格规范和约束自己的言行，依然心存侥幸，违反中央八项规定精神的问题还时有发生。各级党组织和全体党员干部要切实把思想和行动统一到讲话精神上来，统一到中央和省州的部署要求上来，认清大局大势，不断增强政治责任感和现实紧迫感，以高度的思想自觉和行动自觉，认真履行从严治党的各项责任，努力做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　　&gt;二、聚焦发力，深化党风廉政建设和反腐败工作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今年是“十三五”教育发展的开局之年，也是我们实施依法治教、推进教育现代化的关键之年。我们要切实增强政治意识、大局意识、核心意识、看齐意识，坚决落实全面从严治党要求，深入推进教育系统党风廉政建设和反腐败工作，努力打造风清气正的教育政治生态。各级党组织和广大党员干部，要紧密结合各自工作实际，切实将中央和省州的决策部署落到实处。</w:t>
      </w:r>
    </w:p>
    <w:p>
      <w:pPr>
        <w:ind w:left="0" w:right="0" w:firstLine="560"/>
        <w:spacing w:before="450" w:after="450" w:line="312" w:lineRule="auto"/>
      </w:pPr>
      <w:r>
        <w:rPr>
          <w:rFonts w:ascii="宋体" w:hAnsi="宋体" w:eastAsia="宋体" w:cs="宋体"/>
          <w:color w:val="000"/>
          <w:sz w:val="28"/>
          <w:szCs w:val="28"/>
        </w:rPr>
        <w:t xml:space="preserve">　　第一，要严格执行和维护党规党纪。党章是党的总规矩，是所有党组织和党员的行为准则。党的以来，党中央高度重视对党章的学习贯彻，在十八届中央纪委一次全会上向全党发出了“认真学党章、严格遵守党章”的号召，六次全会上更是旗帜鲜明地提出“全面从严治党首先要尊崇党章”。今年，中央将组织开展“两学一做”活动，这是党的群众路线教育实践活动和“三严三实”专题教育的延展和深化，是今年的一项重要政治任务。各县市、各单位、各学校和局机关要结合这次学习教育，把学习党章作为中心组学习、支部集体学习、民主生活会、组织生活会的重要内容，倍加尊崇党章，自觉用党章规范言行。凡是党章规定的，都要不折不扣坚决执行，凡是党章禁止的，都要一丝一毫不能违背，以实际行动维护党章的权威性和严肃性。新修订的《廉洁自律准则》和《党纪处分条例》，全面梳理了党章对党员干部的纪律和廉洁要求，明确了党员追求的高标准和管党治党的戒尺，是对党章规定的具体化。我们一定要深入学习《准则》和《条例》，自觉践行《准则》规定的“四个必须”“八条规范”，坚持把“六大纪律”的禁止性要求作为不可触碰的底线、不可逾越的红线，不断筑牢廉洁从政的思想根基，自觉做知规知纪的“明白人”，做遵规守纪的践行者。各级党组织要紧握“戒尺”、严格执纪，坚决纠正无组织、无纪律问题，严厉查处上有政策、下有对策和有令不行、有禁不止的行为，用执纪的严肃性保障党规党纪的权威性。</w:t>
      </w:r>
    </w:p>
    <w:p>
      <w:pPr>
        <w:ind w:left="0" w:right="0" w:firstLine="560"/>
        <w:spacing w:before="450" w:after="450" w:line="312" w:lineRule="auto"/>
      </w:pPr>
      <w:r>
        <w:rPr>
          <w:rFonts w:ascii="宋体" w:hAnsi="宋体" w:eastAsia="宋体" w:cs="宋体"/>
          <w:color w:val="000"/>
          <w:sz w:val="28"/>
          <w:szCs w:val="28"/>
        </w:rPr>
        <w:t xml:space="preserve">　　第二，要驰而不息推进作风建设。总的看，经过近两年的专题教育和深化“四风”行动，教育系统广大党员干部转作风、改作风的自觉性明显增强，政风行风有了很大转变，群众对教育的满意度不断增强。但“四风”问题并没有绝迹，稍有松懈就可能死灰复燃、反弹回潮。对此，我们要有清醒的认识，时刻绷紧作风建设这根弦，保持常抓的韧劲、长抓的耐心，一以贯之、坚持不懈地推进作风建设。要持之以恒纠正“四风”。在反腐的高压下，现在仍有一些同志无视有关规定，有令不行、有禁不止。我们要时刻警醒，强化长抓长管，紧盯重要节点，抓住“关键少数”，重点围绕在婚丧喜庆事宜中借机敛财、滥发津贴补贴奖金、违规收受礼品礼金、公款吃喝、变相公款旅游、违规出国出境、组织或参加谢师宴升学宴、公车私用等问题，持续进行专项检查，经常开展明察暗访，重点整治面上的顶风违纪行为，坚决纠正隐性变异的“四风”问题，对顶风违纪的要通报曝光，持续释放越往后越严的强烈信号。要倡导清廉家风。各级党组织和领导干部要把贯彻廉洁自律准则作为改进作风的重要抓手，引导党员干部自觉培养高尚道德情操，重视家庭家风，严格教育和约束配偶、子女、亲属和身边工作人员，自觉廉洁从政。要抓党风正教风。要持之以恒加强政行风建设，教育广大教师坚守职业道德规范，坚决抵制有偿补课、收受礼品礼金、体罚学生等明令禁止的行为，推动校风、学风、行风不断好转。要健全完善制度机制，以钉钉子精神常抓不懈，善作善成，从根源上解决不正之风的滋生蔓延问题。</w:t>
      </w:r>
    </w:p>
    <w:p>
      <w:pPr>
        <w:ind w:left="0" w:right="0" w:firstLine="560"/>
        <w:spacing w:before="450" w:after="450" w:line="312" w:lineRule="auto"/>
      </w:pPr>
      <w:r>
        <w:rPr>
          <w:rFonts w:ascii="宋体" w:hAnsi="宋体" w:eastAsia="宋体" w:cs="宋体"/>
          <w:color w:val="000"/>
          <w:sz w:val="28"/>
          <w:szCs w:val="28"/>
        </w:rPr>
        <w:t xml:space="preserve">　　第三，要推动主体责任向基层延伸。去年，按照州委落实“两个责任”实施方案要求，局党委制定了一系列制度措施，层层传递责任传导压力，成为深化党风廉政建设的重要抓手。但从年度检查和考核测评情况看，主体责任向基层延伸、拓展、落实的效果还不够理想，少数基层单位、学校在制度执行上还存在一些偏差。今年全省教育系统党风廉政建设和反腐败工作会议明确提出，要把加强基层党风廉政建设作为重点，市州和县市教育局及高校党委、纪委要切实承担起主体责任和监督责任，将压力逐级传导到中小学校以及高校的院系和基层单位，把查处侵害群众利益的行为、发生在群众身边的不正之风和腐败问题作为主要工作任务全力抓紧夯实。中组部、教育部今年还将制定印发《关于加强中小学校党的建设工作的意见》。各县市、各单位、各学校和局机关要全面落实党建工作责任制，强化“党政同责”“一岗双责”，切实担负起全面从严治党主体责任。要把责任传递到“神经末梢”，通过严格执行主体责任落实情况逐级报告制度、检查考核制度，把压力传导到所有一线党支部，推动全面从严治党向基层延伸。要强化责任追究，对损害群众利益问题，一查到底、严格执纪，对典型问题和典型案例，要点名道姓通报曝光，达到问责一个、震慑一批、教育一片的效果。</w:t>
      </w:r>
    </w:p>
    <w:p>
      <w:pPr>
        <w:ind w:left="0" w:right="0" w:firstLine="560"/>
        <w:spacing w:before="450" w:after="450" w:line="312" w:lineRule="auto"/>
      </w:pPr>
      <w:r>
        <w:rPr>
          <w:rFonts w:ascii="宋体" w:hAnsi="宋体" w:eastAsia="宋体" w:cs="宋体"/>
          <w:color w:val="000"/>
          <w:sz w:val="28"/>
          <w:szCs w:val="28"/>
        </w:rPr>
        <w:t xml:space="preserve">　　&gt;三、强化担当，推进全面从严治党各项任务落实</w:t>
      </w:r>
    </w:p>
    <w:p>
      <w:pPr>
        <w:ind w:left="0" w:right="0" w:firstLine="560"/>
        <w:spacing w:before="450" w:after="450" w:line="312" w:lineRule="auto"/>
      </w:pPr>
      <w:r>
        <w:rPr>
          <w:rFonts w:ascii="宋体" w:hAnsi="宋体" w:eastAsia="宋体" w:cs="宋体"/>
          <w:color w:val="000"/>
          <w:sz w:val="28"/>
          <w:szCs w:val="28"/>
        </w:rPr>
        <w:t xml:space="preserve">　　在中央纪委六次全会上，深刻指出，全面从严治党，核心是加强党的领导，基础在全面，关键在严，要害在治。各级党组织作为管党治党的主体，要在认识上校准、在责任上担当、在落实上求细，将全面从严治党要求贯穿在教育工作的方方面面抓紧抓实抓好。</w:t>
      </w:r>
    </w:p>
    <w:p>
      <w:pPr>
        <w:ind w:left="0" w:right="0" w:firstLine="560"/>
        <w:spacing w:before="450" w:after="450" w:line="312" w:lineRule="auto"/>
      </w:pPr>
      <w:r>
        <w:rPr>
          <w:rFonts w:ascii="宋体" w:hAnsi="宋体" w:eastAsia="宋体" w:cs="宋体"/>
          <w:color w:val="000"/>
          <w:sz w:val="28"/>
          <w:szCs w:val="28"/>
        </w:rPr>
        <w:t xml:space="preserve">　　第一，要强化主体责任担当。应该说，局党委通过每年组织各层级签订党风廉政建设责任书，各级党组织和领导干部的主体责任意识有明显增强，但仍存在压力传导不够、执行责任制不严等问题。要进一步强化责任意识。各级党组织负责人要牢固树立不管党治党就是严重失职的观念，把抓好党建作为最大政绩，认真贯彻落实好管党治党要求。党组织书记要做管党治党的书记，增强首责主业意识，切实把全面从严治党的第一责任人责任担起来、落实好;班子成员要扎实履行“一岗双责”，把分管领域党建工作抓细致、抓深入、抓具体，坚决防止责任虚化空转问题。要层层压实责任。坚持“书记抓、抓书记”，逐级传导压力，防止出现责任落实层层递减现象。要通过开展落实主体责任集中约谈、谈话提醒等方式方法，切实把压力传下去、把责任落到位，做到真管真严、敢管敢严、长管长严。要严格问责追责。各级党组织要把问责作为落实主体责任的重要抓手，坚持有责必问、问责必严，严肃追究管党治党主体缺失、监督责任缺位的行为，以问责促尽责，以问责促落实。</w:t>
      </w:r>
    </w:p>
    <w:p>
      <w:pPr>
        <w:ind w:left="0" w:right="0" w:firstLine="560"/>
        <w:spacing w:before="450" w:after="450" w:line="312" w:lineRule="auto"/>
      </w:pPr>
      <w:r>
        <w:rPr>
          <w:rFonts w:ascii="宋体" w:hAnsi="宋体" w:eastAsia="宋体" w:cs="宋体"/>
          <w:color w:val="000"/>
          <w:sz w:val="28"/>
          <w:szCs w:val="28"/>
        </w:rPr>
        <w:t xml:space="preserve">　　第二，要坚持把纪律挺在前面。纪律是党的生命，纪律不严，从严治党就无从谈起。无数案例证明，党员“破法”，无不始于“破纪”。要加强教育。强调，“思想上的滑坡是最严重的病变，总开关没拧紧，不能正确处理公私关系，缺乏正确的是非观、义利观、权力观、事业观，各种出轨越界、跑冒滴漏就在所难免”。各级党组织要切实抓好党性教育、理想信念教育、党的宗旨教育、道德品行教育和党的纪律学习，引导和督促广大党员干部坚定理想信念、增强纪律意识、养成纪律自觉，真正把党章党规党纪刻印在心上，自觉适应严明党纪的新常态。要强化管理。各级党组织要经常关注党员干部思想动态、工作表现和作风状况，发现问题及时开展思想引导、及时依纪予以纠正，真正把纪律要求内化于心、外化于行。要抓早抓小。要坚持把纪律挺在前面，按照监督执纪“四种形态”的要求，把咬耳扯袖、红脸出汗的教育提醒做在平时，对违反纪律的行为抓早抓小，防止出现违规违纪问题，真正做到用严明的纪律管住全体党员，真正把惩前毖后、治病救人的方针落实到管党治党的实践中。</w:t>
      </w:r>
    </w:p>
    <w:p>
      <w:pPr>
        <w:ind w:left="0" w:right="0" w:firstLine="560"/>
        <w:spacing w:before="450" w:after="450" w:line="312" w:lineRule="auto"/>
      </w:pPr>
      <w:r>
        <w:rPr>
          <w:rFonts w:ascii="宋体" w:hAnsi="宋体" w:eastAsia="宋体" w:cs="宋体"/>
          <w:color w:val="000"/>
          <w:sz w:val="28"/>
          <w:szCs w:val="28"/>
        </w:rPr>
        <w:t xml:space="preserve">　　第三，要从严从实加强党内监督。党的以来，党内监督力度在不断加大，中央不仅出台了《纪律处分条例》，今年还将修订《党内监督条例》，这为全面落实从严治党提供了重要遵循。要坚持完善民主集中制。各级领导班子要坚持集体领导与个人分工负责相结合，在班子内部倡导大事讲原则、小事讲风格的风气，切实把集体作用发挥到最大，把个人决策行为界定在合理区间。要切实用好批评和自我批评这个武器。各级党组织要增强民主生活会的针对性和实效性，遇到重要问题或普遍性问题，需要集体批评和自我批评的，就及时召开民主生活会，把事情说清楚、谈透彻。干部有轻微违规违纪行为，就要让犯错误的同志在民主生活会上自我检讨，大家批评帮助，共同敲响警钟，让批评与自我批评成为常态。要强化对权力的监督制约。从近几年发生在教育系统的违法案件看，涉及“一把手”的案件占大多数，究其根源，很重要的原因是监督没有跟上。要进一步健全完善监督制度，切实推进党务政务公开，细化权力清单，守住风险点，强化对权力运行的全程监控，避免小问题变成大问题。</w:t>
      </w:r>
    </w:p>
    <w:p>
      <w:pPr>
        <w:ind w:left="0" w:right="0" w:firstLine="560"/>
        <w:spacing w:before="450" w:after="450" w:line="312" w:lineRule="auto"/>
      </w:pPr>
      <w:r>
        <w:rPr>
          <w:rFonts w:ascii="宋体" w:hAnsi="宋体" w:eastAsia="宋体" w:cs="宋体"/>
          <w:color w:val="000"/>
          <w:sz w:val="28"/>
          <w:szCs w:val="28"/>
        </w:rPr>
        <w:t xml:space="preserve">　　同志们，做好新常态下党建和党风廉政建设工作，责任重大、意义深远。让我们在州委、州政府的坚强领导下，开拓创新、凝心聚力，以强烈的事业心和责任感，以更加昂扬的精神状态和更加务实的工作作风，扎实做好党建和党风廉政建设各项工作，为实现教育现代化、办好人民满意教育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20_年党风廉政建设会议讲话稿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20_年党风廉政建设会议讲话稿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 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w:t>
      </w:r>
    </w:p>
    <w:p>
      <w:pPr>
        <w:ind w:left="0" w:right="0" w:firstLine="560"/>
        <w:spacing w:before="450" w:after="450" w:line="312" w:lineRule="auto"/>
      </w:pPr>
      <w:r>
        <w:rPr>
          <w:rFonts w:ascii="宋体" w:hAnsi="宋体" w:eastAsia="宋体" w:cs="宋体"/>
          <w:color w:val="000"/>
          <w:sz w:val="28"/>
          <w:szCs w:val="28"/>
        </w:rPr>
        <w:t xml:space="preserve">　　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2025-04-18T03:35:35+08:00</dcterms:created>
  <dcterms:modified xsi:type="dcterms:W3CDTF">2025-04-18T03:35:35+08:00</dcterms:modified>
</cp:coreProperties>
</file>

<file path=docProps/custom.xml><?xml version="1.0" encoding="utf-8"?>
<Properties xmlns="http://schemas.openxmlformats.org/officeDocument/2006/custom-properties" xmlns:vt="http://schemas.openxmlformats.org/officeDocument/2006/docPropsVTypes"/>
</file>