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202_任职前公众演讲稿</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