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关于党员干部学习党章党规研讨发言【七篇】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以强烈的责任感掌握党章党规党章党规是全党必须遵守的根本行为准则。也是党员干部立身立业,立业立业,立言立德的基石。 以下是为大家整理的关于党员干部学习党章党规研讨发言的文章7篇 ,欢迎品鉴！党员干部学习党章党规研讨发言篇1　　中国共产党是一个...</w:t>
      </w:r>
    </w:p>
    <w:p>
      <w:pPr>
        <w:ind w:left="0" w:right="0" w:firstLine="560"/>
        <w:spacing w:before="450" w:after="450" w:line="312" w:lineRule="auto"/>
      </w:pPr>
      <w:r>
        <w:rPr>
          <w:rFonts w:ascii="宋体" w:hAnsi="宋体" w:eastAsia="宋体" w:cs="宋体"/>
          <w:color w:val="000"/>
          <w:sz w:val="28"/>
          <w:szCs w:val="28"/>
        </w:rPr>
        <w:t xml:space="preserve">以强烈的责任感掌握党章党规党章党规是全党必须遵守的根本行为准则。也是党员干部立身立业,立业立业,立言立德的基石。 以下是为大家整理的关于党员干部学习党章党规研讨发言的文章7篇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党员干部学习党章党规研讨发言篇1</w:t>
      </w:r>
    </w:p>
    <w:p>
      <w:pPr>
        <w:ind w:left="0" w:right="0" w:firstLine="560"/>
        <w:spacing w:before="450" w:after="450" w:line="312" w:lineRule="auto"/>
      </w:pPr>
      <w:r>
        <w:rPr>
          <w:rFonts w:ascii="宋体" w:hAnsi="宋体" w:eastAsia="宋体" w:cs="宋体"/>
          <w:color w:val="000"/>
          <w:sz w:val="28"/>
          <w:szCs w:val="28"/>
        </w:rPr>
        <w:t xml:space="preserve">　　中国共产党是一个坚持与时俱进的伟大政党，只有这样才能永葆党的青春，才能推动不断发展的事业，才能充满活力。通过认真对照党章的学习，不断增强自己的宗旨意识，按照党员的义务和权利严格要求自己，严格遵守党章，按本色做人、按角色办事，使自己在岗位上发挥好模范带头作用。通过剖析自己，存在如下几个方面不足：</w:t>
      </w:r>
    </w:p>
    <w:p>
      <w:pPr>
        <w:ind w:left="0" w:right="0" w:firstLine="560"/>
        <w:spacing w:before="450" w:after="450" w:line="312" w:lineRule="auto"/>
      </w:pPr>
      <w:r>
        <w:rPr>
          <w:rFonts w:ascii="宋体" w:hAnsi="宋体" w:eastAsia="宋体" w:cs="宋体"/>
          <w:color w:val="000"/>
          <w:sz w:val="28"/>
          <w:szCs w:val="28"/>
        </w:rPr>
        <w:t xml:space="preserve">　　首先是学习的自觉性不高。存在“自我满足”心理，总认为自己工作多年，学的知识够用，因而放松了对业务知识的系统学习和深入研究。存在实用主义倾向，与本职工作有关的就多学一些，遇到偶然需要的就临时学一些，联系不紧的就较少关心学习。存在懒惰思想，常因工作繁忙和事务缠身而放松理论学习，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　　二是工作标准不高。满足于完成上级布置的和岗位规定的任务，满足于“过得去就行”。时有还没有摆脱过去一些固有的思维定式、传统观念和习惯做法的束缚，自觉不自觉地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　　三是工作作风不够扎实。在日常的工作中，尽管自己主观上非常努力地想把工作各项做好，但客观存在差距。在抓难点问题的落实上，有的工作部署了，但没有一抓到底;对员工关心不够，布置任务多，思想交流少，对员工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　　通过以上分析，对于以上存在的不足，我自己将从以下几个方面积极改进：</w:t>
      </w:r>
    </w:p>
    <w:p>
      <w:pPr>
        <w:ind w:left="0" w:right="0" w:firstLine="560"/>
        <w:spacing w:before="450" w:after="450" w:line="312" w:lineRule="auto"/>
      </w:pPr>
      <w:r>
        <w:rPr>
          <w:rFonts w:ascii="宋体" w:hAnsi="宋体" w:eastAsia="宋体" w:cs="宋体"/>
          <w:color w:val="000"/>
          <w:sz w:val="28"/>
          <w:szCs w:val="28"/>
        </w:rPr>
        <w:t xml:space="preserve">　　一是加强理论学习，进一步丰富知识，提高知识素养。通过学习加强党性修养，坚持正确的政治方向，树立正确的政治观点;通过学习不断地解放思想、转变观念，接受新事物，不拘泥于传统，不流于形式，与时俱进;通过学习，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　　二是切实转变自己的工作作风，敢于担当、敢于负责，努力成为一名守纪律、讲规矩，心中有戒，行为规范的基层管理者。做到该汇报的汇报，不超越权限办事，不违背组织决定;牢记“两个务必”，自觉接受党组织、党员和群众的监督。在守纪律、讲规矩上作表率。正确认识苦与乐，正确处理得与失，始终保持一颗平常心，淡泊名利，甘当配角，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　　三是在工作中坚持统筹兼顾，分清主次，推进工作讲方法。在统筹下有序推进工作，在兼顾中从容应对各种困难。工作中履职尽责讲人格，既要尊重领导的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党员干部学习党章党规研讨发言篇2</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领导干部主动检视自我、自觉修正错误的重要措施。结合学习研讨，我逐一对照、全面查摆了自己在党章党规、《准则》、《条例》方面存在的问题，进一步增强了党的意识、党员意识、纪律意识，提高了正视问题、检视分析问题的自觉。现将有关情况汇报如下：</w:t>
      </w:r>
    </w:p>
    <w:p>
      <w:pPr>
        <w:ind w:left="0" w:right="0" w:firstLine="560"/>
        <w:spacing w:before="450" w:after="450" w:line="312" w:lineRule="auto"/>
      </w:pPr>
      <w:r>
        <w:rPr>
          <w:rFonts w:ascii="宋体" w:hAnsi="宋体" w:eastAsia="宋体" w:cs="宋体"/>
          <w:color w:val="000"/>
          <w:sz w:val="28"/>
          <w:szCs w:val="28"/>
        </w:rPr>
        <w:t xml:space="preserve">　　&gt;一、自我检视</w:t>
      </w:r>
    </w:p>
    <w:p>
      <w:pPr>
        <w:ind w:left="0" w:right="0" w:firstLine="560"/>
        <w:spacing w:before="450" w:after="450" w:line="312" w:lineRule="auto"/>
      </w:pPr>
      <w:r>
        <w:rPr>
          <w:rFonts w:ascii="宋体" w:hAnsi="宋体" w:eastAsia="宋体" w:cs="宋体"/>
          <w:color w:val="000"/>
          <w:sz w:val="28"/>
          <w:szCs w:val="28"/>
        </w:rPr>
        <w:t xml:space="preserve">　　(一)对照党章查摆的五个方面的问题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我认真学习贯彻习近平新时代中国特色社会主义思想和十九大报告精神，始终以习近平新时代中国特色社会主义思想武装头脑、指导实践、推动各项工作开展，自己的政治素养和实际工作本领都有所提高。但常常由于忙于推动工作自觉不自觉的把更多的精力放在了完成领导交办的工作任务上，对群众的所期所盼解决问题的重视程度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作为一名有着20您党龄的中国共产党党员，我能够认真学习党章和严格遵守党章，能够践行入党誓言，自觉履行党员八项义务，在工作、学习和生活等各方面都很主动，能够发挥领导带头、以上率下的作用。但处理问题的工作标准上还有待提高，有时局限于表面化，往往停留在指出问题点到为止阶段，没有深入追究问题发生的根源，缺乏追根究底的韧劲。</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本人能够自觉按照党员干部六项基本条件严格要求自己，能够坚定理想信念，能够真正做到为民服务，勤政务实、敢于担当，清正廉洁。因怕影响团结，对于自己分管以外的工作，怕影响班子团结，该发表意见的时候很少发声。设身处地考虑基层困难的时候少，在满足群众需求和解决困难的实效上还有待加强。</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能够严格遵守党的组织制度，严格遵守党的政治纪律和政治规矩，严格执行党的请示报告制度，完全服从党工委班子整体决策。能够按规定自觉交纳党费，及时报告个人有关事项，但在一些具体方面还有需要改进的地方。如没有从思想深处真正认识到党的组织生活的重要意义，一些时候准备不够充分。与党工委的沟通渠道较单一，个别事项汇报不够充分和及时。</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能够坚持党的群众路线，树立了牢固的宗旨意识，能够坚持从群众中来，到群众中去。但在新形势下面对群众工作呈现出的对象多元化和利益诉求多样化的特点，还没有完全的适应，还需不断探索和借鉴好的经验和方法。</w:t>
      </w:r>
    </w:p>
    <w:p>
      <w:pPr>
        <w:ind w:left="0" w:right="0" w:firstLine="560"/>
        <w:spacing w:before="450" w:after="450" w:line="312" w:lineRule="auto"/>
      </w:pPr>
      <w:r>
        <w:rPr>
          <w:rFonts w:ascii="宋体" w:hAnsi="宋体" w:eastAsia="宋体" w:cs="宋体"/>
          <w:color w:val="000"/>
          <w:sz w:val="28"/>
          <w:szCs w:val="28"/>
        </w:rPr>
        <w:t xml:space="preserve">　　(二)对照《准则》查摆的8个方面问题</w:t>
      </w:r>
    </w:p>
    <w:p>
      <w:pPr>
        <w:ind w:left="0" w:right="0" w:firstLine="560"/>
        <w:spacing w:before="450" w:after="450" w:line="312" w:lineRule="auto"/>
      </w:pPr>
      <w:r>
        <w:rPr>
          <w:rFonts w:ascii="宋体" w:hAnsi="宋体" w:eastAsia="宋体" w:cs="宋体"/>
          <w:color w:val="000"/>
          <w:sz w:val="28"/>
          <w:szCs w:val="28"/>
        </w:rPr>
        <w:t xml:space="preserve">　　1、在是否坚定理想信念，坚定马克思主义信仰和社会主义信念，以实际行动让党员和群众感受到理想信念的强大力量方面。本人能够坚定理想信念，坚定马克思主义信仰和社会主义信念，坚定对中国特色社会主义的道路自信、理论自信、制度自信、文化自信。但在很多情况下，由于任务要求时间紧、工作量大，有时感觉疲于应付，出现抓思想不如抓具体工作直接的主观意识，没有很好的理想信念贯穿于日常工作中。</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方面。本人能够做到在大是大非面前站稳政治立场，能够坚持党性原则，亮明态度。但面对分管领域出现不当言论时碍于情面，以提醒代替批评，缺少批评的力度。</w:t>
      </w:r>
    </w:p>
    <w:p>
      <w:pPr>
        <w:ind w:left="0" w:right="0" w:firstLine="560"/>
        <w:spacing w:before="450" w:after="450" w:line="312" w:lineRule="auto"/>
      </w:pPr>
      <w:r>
        <w:rPr>
          <w:rFonts w:ascii="宋体" w:hAnsi="宋体" w:eastAsia="宋体" w:cs="宋体"/>
          <w:color w:val="000"/>
          <w:sz w:val="28"/>
          <w:szCs w:val="28"/>
        </w:rPr>
        <w:t xml:space="preserve">　　3、在是否坚决维护以习近平同志为核心的党中央权威和集中统一领导，增强“四个意识”，对党忠诚、光明磊落，严格执行重大问题请示报告制度方面。能够坚决维护以习近平同志为核心的党中央权威和集中统一领导，对党忠诚，不断增强“四个意识”，坚定“四个自信”，切实做到“两个维护”，严格执行领导干部重大问题请示报告制度，严格按照街道党工委办事处制定的各项规章制度办事。但有时在工作中看到问题就直接说出来，没有及时的沟通交流，或多或少会伤害一些同志们的感情。在落实工作的时效性和实时跟踪问效方面还需进一步增强。</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近年来，我通过参加党的群众路线教育实践活动，“三严三实”专题教育及“两学一做”教育活动，自身作风建设有何恨到的提高，能够严格落实中央八项规定及党中央的决策部署，坚决反对和抵制“四风”问题的发生。但对“四风”隐身变形、花样翻新等问题批评不够。对重点工作任务的指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能够坚持民主集中制原则，注意听取不同意见，自觉服从组织分工安排。但在具体工作实践中，缺乏有效沟通，无法获取更多的意见和建议。</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能够坚持正确的选人用人导向，坚持好干部标准，坚持能者上、庸者下，但在做好领导的参谋和助手方面发挥的还不到位。对分管领域的干部存在失之于宽的现象。</w:t>
      </w:r>
    </w:p>
    <w:p>
      <w:pPr>
        <w:ind w:left="0" w:right="0" w:firstLine="560"/>
        <w:spacing w:before="450" w:after="450" w:line="312" w:lineRule="auto"/>
      </w:pPr>
      <w:r>
        <w:rPr>
          <w:rFonts w:ascii="宋体" w:hAnsi="宋体" w:eastAsia="宋体" w:cs="宋体"/>
          <w:color w:val="000"/>
          <w:sz w:val="28"/>
          <w:szCs w:val="28"/>
        </w:rPr>
        <w:t xml:space="preserve">　　7. 是否勇于开展批评和自我批评，自觉接受对权力运行的制约和监督，加强自律、慎独慎微，按规则正确行使权力方面。能够勇于开展批评和自我批评，能够自觉接受权力运行的制约和监督，能够按规则正确行使权力。但在民主生活会上，往往顾面子，讲人情，从而缺乏当面批评的勇气。</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按照“三严三实”的标准严格要求自己，时刻自警、自醒，自觉净化社交圈、生活圈、朋友圈，保持清正廉洁的政治本色、党员本色。但认为自己不主抓党风廉政建设，对分管科室的党风廉政建设的重视程度不够深。</w:t>
      </w:r>
    </w:p>
    <w:p>
      <w:pPr>
        <w:ind w:left="0" w:right="0" w:firstLine="560"/>
        <w:spacing w:before="450" w:after="450" w:line="312" w:lineRule="auto"/>
      </w:pPr>
      <w:r>
        <w:rPr>
          <w:rFonts w:ascii="宋体" w:hAnsi="宋体" w:eastAsia="宋体" w:cs="宋体"/>
          <w:color w:val="000"/>
          <w:sz w:val="28"/>
          <w:szCs w:val="28"/>
        </w:rPr>
        <w:t xml:space="preserve">　　&gt;三、对照《条例》查摆的五个方面的问题</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能够牢固树立“四个意识”，自觉执行党组织决定,在重大原则问题上同党中央保持高度一致。但在执行党工委决策部署上，立竿见影的工作抓的比较实，对一些需要长期坚持的基础性工作关注度相对小一些。</w:t>
      </w:r>
    </w:p>
    <w:p>
      <w:pPr>
        <w:ind w:left="0" w:right="0" w:firstLine="560"/>
        <w:spacing w:before="450" w:after="450" w:line="312" w:lineRule="auto"/>
      </w:pPr>
      <w:r>
        <w:rPr>
          <w:rFonts w:ascii="宋体" w:hAnsi="宋体" w:eastAsia="宋体" w:cs="宋体"/>
          <w:color w:val="000"/>
          <w:sz w:val="28"/>
          <w:szCs w:val="28"/>
        </w:rPr>
        <w:t xml:space="preserve">　　2、在是否存在滥用职权、谋取私利，违规收受礼品礼金、经商办企业，违反公务接待管理、会议活动管理、办公用房管理等有关规定的问题方面。作为一名中共党员，本人能够严格遵守公务接待、会议管理规定和办公用房管理规定，严守党的红线和底线，廉洁用权，不存在滥用职权、谋取私利，违规收受礼品礼金、经商办企业，不存在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3、在是否存在优亲厚友，为黑恶势力充当“保护伞”，弄虚作假、简单粗暴等损害群众利益等问题方面。我严格要求自身，严格要求家人和亲属，时刻牢记为民服务意识，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在是否存在工作不负责任，搞形式主义、官僚主义，干预和插手市场经济活动、司法活动、执纪执法活动等问题方面。我始终坚持以习近平新时代中国特色社会主义思想武装为指导，对自己分管的各项工作都能做到严格对待，认真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能够自觉遵守社会公德、职业道德、生活美德，注重勤俭节约，发扬艰苦朴素优良传统，坚决抵制奢靡享乐之风，不存在生活奢靡、贪图享乐、追求低级趣味，违反社会公德、家庭美德等方面的问题。</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1、理想信念有所松懈。在掌握理论科学体系和精神实质上下工夫不够，没有倾注足够的精力，停留在字面理解的多、深入思考专研的少，没有完完全全做到融会贯通、与时俱进。</w:t>
      </w:r>
    </w:p>
    <w:p>
      <w:pPr>
        <w:ind w:left="0" w:right="0" w:firstLine="560"/>
        <w:spacing w:before="450" w:after="450" w:line="312" w:lineRule="auto"/>
      </w:pPr>
      <w:r>
        <w:rPr>
          <w:rFonts w:ascii="宋体" w:hAnsi="宋体" w:eastAsia="宋体" w:cs="宋体"/>
          <w:color w:val="000"/>
          <w:sz w:val="28"/>
          <w:szCs w:val="28"/>
        </w:rPr>
        <w:t xml:space="preserve">　　2、宗旨意识有所淡化。没有全方位地掌握群众所想所盼，没有从思想上解决好“我是谁、为了谁、依靠谁”的问题。没有真正树立起虚心向身边老党员和老同志学习的意识。</w:t>
      </w:r>
    </w:p>
    <w:p>
      <w:pPr>
        <w:ind w:left="0" w:right="0" w:firstLine="560"/>
        <w:spacing w:before="450" w:after="450" w:line="312" w:lineRule="auto"/>
      </w:pPr>
      <w:r>
        <w:rPr>
          <w:rFonts w:ascii="宋体" w:hAnsi="宋体" w:eastAsia="宋体" w:cs="宋体"/>
          <w:color w:val="000"/>
          <w:sz w:val="28"/>
          <w:szCs w:val="28"/>
        </w:rPr>
        <w:t xml:space="preserve">　　3、党性锻炼存在不足。随着工作生活条件的改善，艰苦奋斗、吃苦耐劳精神有所下降，在坚决抵制享乐主义、奢靡之风方面有所松懈，知难而上、排难而进的工作态度和果敢精神还有待加强。</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通过认真对照检查和剖析，使我更加清醒的认识到了自身存在的问题，增强了改进不足、提高修养的动力。今后我将从以下几个方面加以改进和提高。</w:t>
      </w:r>
    </w:p>
    <w:p>
      <w:pPr>
        <w:ind w:left="0" w:right="0" w:firstLine="560"/>
        <w:spacing w:before="450" w:after="450" w:line="312" w:lineRule="auto"/>
      </w:pPr>
      <w:r>
        <w:rPr>
          <w:rFonts w:ascii="宋体" w:hAnsi="宋体" w:eastAsia="宋体" w:cs="宋体"/>
          <w:color w:val="000"/>
          <w:sz w:val="28"/>
          <w:szCs w:val="28"/>
        </w:rPr>
        <w:t xml:space="preserve">　　(一)用思想政治理论武装头脑。坚决向党的理论和路线方针政策看齐，向党中央决策部署看齐，自觉在思想上、政治上、行动上同党工委办事处的决策部署保持高度一致。坚持把学习教育融入日常抓在经常，以严肃的党内政治生活锤炼自己坚定的理想信念，以更加饱满的热情和积极的态度认真深入学习习近平新时代中国特色社会主义思想，学习有关党内法规，增强政治定力，不忘初心，牢记使命。</w:t>
      </w:r>
    </w:p>
    <w:p>
      <w:pPr>
        <w:ind w:left="0" w:right="0" w:firstLine="560"/>
        <w:spacing w:before="450" w:after="450" w:line="312" w:lineRule="auto"/>
      </w:pPr>
      <w:r>
        <w:rPr>
          <w:rFonts w:ascii="宋体" w:hAnsi="宋体" w:eastAsia="宋体" w:cs="宋体"/>
          <w:color w:val="000"/>
          <w:sz w:val="28"/>
          <w:szCs w:val="28"/>
        </w:rPr>
        <w:t xml:space="preserve">　　(二)在攻坚克难中勇担使命。时刻严格要求自己，勇于直面矛盾，敢于担当责任。时刻提醒自己不但要有担当的宽肩膀，还得有成事的真本领。努力在平时的学习和工作实践中历练和提升自己解决处理问题的真本领。</w:t>
      </w:r>
    </w:p>
    <w:p>
      <w:pPr>
        <w:ind w:left="0" w:right="0" w:firstLine="560"/>
        <w:spacing w:before="450" w:after="450" w:line="312" w:lineRule="auto"/>
      </w:pPr>
      <w:r>
        <w:rPr>
          <w:rFonts w:ascii="宋体" w:hAnsi="宋体" w:eastAsia="宋体" w:cs="宋体"/>
          <w:color w:val="000"/>
          <w:sz w:val="28"/>
          <w:szCs w:val="28"/>
        </w:rPr>
        <w:t xml:space="preserve">　　(三)在工作作风上增强宗旨意识。切实把改进作风与推动工作结合起来，灵活运用创新的工作举措，积极应对新时期复杂多变的工作形势，认真履职尽责，严格工作要求，把规定落实到每一项工作、每一个细节当中，虚心接受各方面的监督。</w:t>
      </w:r>
    </w:p>
    <w:p>
      <w:pPr>
        <w:ind w:left="0" w:right="0" w:firstLine="560"/>
        <w:spacing w:before="450" w:after="450" w:line="312" w:lineRule="auto"/>
      </w:pPr>
      <w:r>
        <w:rPr>
          <w:rFonts w:ascii="宋体" w:hAnsi="宋体" w:eastAsia="宋体" w:cs="宋体"/>
          <w:color w:val="000"/>
          <w:sz w:val="28"/>
          <w:szCs w:val="28"/>
        </w:rPr>
        <w:t xml:space="preserve">　　(四)用高精神状态提高履职能力。树立正确的权力观、地位观和利益观，增强做好分管工作的责任感、使命感，时刻保持一线的精神状态和肩负一线的责任担当，依法履职，以担当实干赢取组织和群众的信任。</w:t>
      </w:r>
    </w:p>
    <w:p>
      <w:pPr>
        <w:ind w:left="0" w:right="0" w:firstLine="560"/>
        <w:spacing w:before="450" w:after="450" w:line="312" w:lineRule="auto"/>
      </w:pPr>
      <w:r>
        <w:rPr>
          <w:rFonts w:ascii="宋体" w:hAnsi="宋体" w:eastAsia="宋体" w:cs="宋体"/>
          <w:color w:val="000"/>
          <w:sz w:val="28"/>
          <w:szCs w:val="28"/>
        </w:rPr>
        <w:t xml:space="preserve">　　(五)在创新意识形态上下功夫。在平时的工作中会更加注重加强对意识形态的宣传教育，把党的理论、路线、方针和政策的宣传教育与规划工作紧密结合起来。充分运用个别谈心、相互交流和民主讨论的方式，把意识形态的宣传教育工作做到常态化。</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党员干部学习党章党规研讨发言篇3</w:t>
      </w:r>
    </w:p>
    <w:p>
      <w:pPr>
        <w:ind w:left="0" w:right="0" w:firstLine="560"/>
        <w:spacing w:before="450" w:after="450" w:line="312" w:lineRule="auto"/>
      </w:pPr>
      <w:r>
        <w:rPr>
          <w:rFonts w:ascii="宋体" w:hAnsi="宋体" w:eastAsia="宋体" w:cs="宋体"/>
          <w:color w:val="000"/>
          <w:sz w:val="28"/>
          <w:szCs w:val="28"/>
        </w:rPr>
        <w:t xml:space="preserve">　　开展主题教育，找差距是重要方面。近日，《关于在“不忘初心、牢记使命”主题教育中对照党章党规找差距的工作方案》正式印发，要求党员领导干部对照党章党规，重点对照党章、《关于新形势下党内政治生活的若干准则》《中国共产党纪律处分条例》，进行自我检查。如何对照党章党规找差距，我认为，要做好“深学”、“严查”、“真改”。</w:t>
      </w:r>
    </w:p>
    <w:p>
      <w:pPr>
        <w:ind w:left="0" w:right="0" w:firstLine="560"/>
        <w:spacing w:before="450" w:after="450" w:line="312" w:lineRule="auto"/>
      </w:pPr>
      <w:r>
        <w:rPr>
          <w:rFonts w:ascii="宋体" w:hAnsi="宋体" w:eastAsia="宋体" w:cs="宋体"/>
          <w:color w:val="000"/>
          <w:sz w:val="28"/>
          <w:szCs w:val="28"/>
        </w:rPr>
        <w:t xml:space="preserve">　　一、坚持“深学”，确保思想阵地不能丢。一是要明确重点抓学习。每个党员干部要着眼于明确基本标准、树立行为规范来学习党章党规，要着眼于加强理论武装、统一思想行动来学习系列重要讲话，在学系列讲话中加深对党章党规的理解，在学党章党规中领悟系列讲话的基本精神，使每个党员更加自觉地履行党员义务、发挥党员作用，使党员领导干部更好地指导实践、推动工作。二要创新形式抓学习。集团各支部要采取设立“党员先锋岗、示范岗”、评选“优秀共产党员”、举办事迹报告会等形式，丰富学习载体；把“互联网+”融入主题教育，利用共产党员网、学习强国App等开展在线学习交流；结合集团实际，编印制作学习资料口袋书，满足党员学习需求。三要立足常态抓学习。要树立终身学习的理念，认真学习党章党规、学习近平总书记系列重要讲话精神，读原著、学原文、悟原理，补精神之“钙”。要灵活学习方式，自觉把党章党规和习近平系列讲话要求转化实际行动，增强学习效果。各党支部书记要带头学习，深学一层、走在前列，时刻保持思想的先进性，带头讲党课，鼓励和指导党员联系实际上好党课，推动党内教育向纵深开展。</w:t>
      </w:r>
    </w:p>
    <w:p>
      <w:pPr>
        <w:ind w:left="0" w:right="0" w:firstLine="560"/>
        <w:spacing w:before="450" w:after="450" w:line="312" w:lineRule="auto"/>
      </w:pPr>
      <w:r>
        <w:rPr>
          <w:rFonts w:ascii="宋体" w:hAnsi="宋体" w:eastAsia="宋体" w:cs="宋体"/>
          <w:color w:val="000"/>
          <w:sz w:val="28"/>
          <w:szCs w:val="28"/>
        </w:rPr>
        <w:t xml:space="preserve">　　二、坚持“严查”，确保瞄准“靶心”不能偏。一要查找问题、建立清单。要按照《方案》明确的主要内容，对照党章重点查摆是否坚持党的性质宗旨、认真履行党员八项义务等5个方面问题；对照准则重点查摆是否坚定理想信念、坚定不移贯彻党的基本路线等8个方面问题；对照条例重点查摆是否在重大原则问题上同党中央保持一致、存在滥用职权等5个方面问题，对照查摆出来的问题，逐人逐项建立问题清单和问题台账，支部审核、党委备案、销号整改。二要明确标准、突出特色。立足集团实际，把“四讲四有”合格党员标准，与集团“勤学践行、知行合一、务实创新、和谐共享”核心价值观结合起来，把合格党员标准宣传到每个党支部，传达到每名党员，使党员干部职工做有方向、行有规范。三要搭建载体、争当先锋。各党支部要引导党员立足岗位、履职尽责，奋勇争先、争当标兵，真正发挥党员模范作用，树立党员良好形象。</w:t>
      </w:r>
    </w:p>
    <w:p>
      <w:pPr>
        <w:ind w:left="0" w:right="0" w:firstLine="560"/>
        <w:spacing w:before="450" w:after="450" w:line="312" w:lineRule="auto"/>
      </w:pPr>
      <w:r>
        <w:rPr>
          <w:rFonts w:ascii="宋体" w:hAnsi="宋体" w:eastAsia="宋体" w:cs="宋体"/>
          <w:color w:val="000"/>
          <w:sz w:val="28"/>
          <w:szCs w:val="28"/>
        </w:rPr>
        <w:t xml:space="preserve">　　三、坚持“真改”，确保持续整改不能松。一是体现在措施上，就是要拳拳到肉。要铲除不良思想、不良现象，势必会带来一定的阵痛，这是在落实整改过程中必须要面对、必须要克服的。整改措施要向实处发力，该反思的要深刻反思，该管理的要严格管理，该批评的要严肃批评，该处理的要坚决处理。二是体现在效果上，就是要久久为功。《党章》《准则》《条例》剑锋所指，很多都是一些久治不愈的“老问题”，整改、解决需要一个过程，也会出现一定的反复性，我们要有一种锲而不舍的工匠精神反复雕琢、塑形铸魂，不能期望立竿见影。对已经落实整改、取得成效的，要保持警惕经常开展“回头看”，防止反弹。同时，更要将一些好办法、好路子形成长效的机制，善用制度的力量防之于未有、治之于未乱。</w:t>
      </w:r>
    </w:p>
    <w:p>
      <w:pPr>
        <w:ind w:left="0" w:right="0" w:firstLine="560"/>
        <w:spacing w:before="450" w:after="450" w:line="312" w:lineRule="auto"/>
      </w:pPr>
      <w:r>
        <w:rPr>
          <w:rFonts w:ascii="宋体" w:hAnsi="宋体" w:eastAsia="宋体" w:cs="宋体"/>
          <w:color w:val="000"/>
          <w:sz w:val="28"/>
          <w:szCs w:val="28"/>
        </w:rPr>
        <w:t xml:space="preserve">　　同志们，正视差距，才能明晰努力的方向；紧盯差距，才能找到努力的目标。我们下一步一定要继续提高政治站位和思想认识，全面对照党章党规找准差距和问题，为整改落实找好着力点、突破口。当前我集团主题教育进展顺利、态势良好，要坚决落实习近平总书记提出的“四个到位”重要要求，加强组织领导，严格对表对标，推动主题教育再强化、调查研究再深入、检视问题再深刻、整改落实再发力，确保主题教育走深走实。</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党员干部学习党章党规研讨发言篇4</w:t>
      </w:r>
    </w:p>
    <w:p>
      <w:pPr>
        <w:ind w:left="0" w:right="0" w:firstLine="560"/>
        <w:spacing w:before="450" w:after="450" w:line="312" w:lineRule="auto"/>
      </w:pPr>
      <w:r>
        <w:rPr>
          <w:rFonts w:ascii="宋体" w:hAnsi="宋体" w:eastAsia="宋体" w:cs="宋体"/>
          <w:color w:val="000"/>
          <w:sz w:val="28"/>
          <w:szCs w:val="28"/>
        </w:rPr>
        <w:t xml:space="preserve">　　“国有国法、党有党规”，党章是把握党的正确政治方向的根本准则，是坚持全面从严治党的根本依据，是党员加强党性修养的根本标准。认真学习党章、严格遵守党章、始终尊崇党章是党的十八大以来以习近平同志为核心的党中央全面从严治党的一个鲜明特点。十八大之后，习近平总书记发表的第一篇署名文章是《认真学习党章，严格遵守党章》，要求“各级领导干部要把学习党章作为必修课，走上新的领导岗位的同志要把学习党章作为第一课，带头遵守党章各项规定”。20_年4月，习近平总书记在安徽调研时指出，党章是党的根本大法，是全面从严治党的总依据和总遵循，也是全体党员言行的总规矩和总遵循，阐明了党章的重要地位。党的十九大对党章进行修改，是以习近平同志为核心的党中央立足新时代党的事业发展和党的建设全局、适应新的实践变化和任务要求作出的重大决定。把习近平新时代中国特色社会主义思想确立为党的指导思想和行动指南，是党章修正案最大的亮点，是对党的发展的历史性贡献。</w:t>
      </w:r>
    </w:p>
    <w:p>
      <w:pPr>
        <w:ind w:left="0" w:right="0" w:firstLine="560"/>
        <w:spacing w:before="450" w:after="450" w:line="312" w:lineRule="auto"/>
      </w:pPr>
      <w:r>
        <w:rPr>
          <w:rFonts w:ascii="宋体" w:hAnsi="宋体" w:eastAsia="宋体" w:cs="宋体"/>
          <w:color w:val="000"/>
          <w:sz w:val="28"/>
          <w:szCs w:val="28"/>
        </w:rPr>
        <w:t xml:space="preserve">　　认真学习党章、严格遵守党章、自觉尊崇党章，是每位党员重要的政治责任，全党学习贯彻党章的水平，决定着党员队伍党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　　第一、牢记入党誓词，始终践行诺言。入党誓词80个字，是对党员要求最集中的体现。20_年10月31日，习近平总书记带领新一届中央政治局常委同志前往上海和浙江嘉兴，瞻仰一大会址、南湖红船，回顾建党历史，重温入党誓词，向全党全国、全世界宣示了新一届中央领导集体的坚定政治信念。习近平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第二，牢记政治信仰，始终对党忠诚。作为一名共产党员，首要的是要坚定政治信仰、坚信共产主义远大理想，坚定中国特色社会主义理想信念。一是补精神之钙。习近平总书记指出：“理想信念是共产党人精神上的‘钙’”。在我们党99年波澜壮阔的历史中，无数共产党人不惜流血牺牲，靠的就是这种信仰，为的就是这个理想。二是解决好“总开关”问题。“总开关”问题没有解决好，这样那样的出轨越界、跑冒滴漏就在所难免。树立共产党人应有的世界观、人生观、价值观，是党性修养的重要内容，也是对党忠诚的重要体现。三是“人生的扣子从一开始就要扣好”。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　　第三，牢记指导思想，始终坚持真理。学习十九大党章，一定要用习近平新时代中国特色社会主义思想统一思想和行动，增强学习贯彻的自觉性和坚定性。在去年开展的“不忘初心、牢记使命”主题教育中，全县各级党组织和广大党员干部坚持原原本本学、及时跟进学党的创新理论，全面理解了习近平新时代中国特色社会主义思想的深刻内涵，有效掌握了蕴含其中的马克思主义的立场观念和方式方法，有力解决了思想问题，打牢了做好各项工作的思想基础。实践证明，对习近平新时代中国特色社会主义思想学得越好，对初心感悟就越深，对使命定位就越准，工作推进就越有力，工作效果就越明显。党员领导干部学习党章，要自觉用习近平新时代中国特色社会主义思想武装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　　第四，牢记初心使命，始终践行宗旨。共产党员的宗旨是为中国人民谋幸福，为中华民族谋复兴。在实践中践行这个宗旨，就要密切联系群众，解决群众的实际问题，这是衡量党性的重要标尺。习近平总书记强调：“我们讲宗旨，讲了很多话，但说到底还是为人民服务这句话。我们党就是为人民服务的。”要在加强与群众的沟通交流中增进感情，做好组织群众、宣传群众、服务群众工作。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　　第五，牢记党的纪律，始终遵守规矩。党章规定，党员必须自觉遵守党的纪律，模范遵守国家的法律法规，严格保守党和国家的机密，执行党的决定，服从组织分配，积极完成党的任务。习近平总书记指出：“党要管党、从严治党，靠什么管，凭什么治？就要靠严明纪律”、“纪律不严，从严治党就无从谈起。”剖析被查处的各级领导干部反面典型，他们之所以犯错误，其中普遍的一条就是放松了对自己的约束，漠视党的纪律规矩。因此，强调加强纪律建设，要把守纪律讲规矩摆在更加重要的位置，把纪律规矩立起来严起来。各级党组织要把严守纪律、严明规矩放到重要位置来抓，各级领导干部要牢固树立纪律和规矩意识，敬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　　第六，牢记政治本色，始终积极工作。政治本色是共产党人的政治生命，牢记政治本色，是共产党人毕生的不懈追求。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二是要保持清政廉洁。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三是要发扬艰苦奋斗精神。艰苦奋斗是延安精神的一个标识。从延安的革命旧居旧址，到习近平总书记插队七年的梁家河，都具体而生动地体现着我们党艰苦奋斗的光荣传统。与当年相比，进入了新时代，我们的物质条件好了，发扬艰苦奋斗的精神更难能可贵，这个传统永远不能丢。四是要发挥先锋模范作用。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党员干部学习党章党规研讨发言篇5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党员干部学习党章党规研讨发言篇6</w:t>
      </w:r>
    </w:p>
    <w:p>
      <w:pPr>
        <w:ind w:left="0" w:right="0" w:firstLine="560"/>
        <w:spacing w:before="450" w:after="450" w:line="312" w:lineRule="auto"/>
      </w:pPr>
      <w:r>
        <w:rPr>
          <w:rFonts w:ascii="宋体" w:hAnsi="宋体" w:eastAsia="宋体" w:cs="宋体"/>
          <w:color w:val="000"/>
          <w:sz w:val="28"/>
          <w:szCs w:val="28"/>
        </w:rPr>
        <w:t xml:space="preserve">　　开展主题教育，找差距是重要方面。近日，《关于在“不忘初心、牢记使命”主题教育中对照党章党规找差距的工作方案》正式印发，要求党员领导干部对照党章党规，重点对照党章、《关于新形势下党内政治生活的若干准则》《中国共产党纪律处分条例》，进行自我检查。如何对照党章党规找差距，我认为，要做好“深学”、“严查”、“真改”。</w:t>
      </w:r>
    </w:p>
    <w:p>
      <w:pPr>
        <w:ind w:left="0" w:right="0" w:firstLine="560"/>
        <w:spacing w:before="450" w:after="450" w:line="312" w:lineRule="auto"/>
      </w:pPr>
      <w:r>
        <w:rPr>
          <w:rFonts w:ascii="宋体" w:hAnsi="宋体" w:eastAsia="宋体" w:cs="宋体"/>
          <w:color w:val="000"/>
          <w:sz w:val="28"/>
          <w:szCs w:val="28"/>
        </w:rPr>
        <w:t xml:space="preserve">　　一、坚持“深学”，确保思想阵地不能丢。一是要明确重点抓学习。每个党员干部要着眼于明确基本标准、树立行为规范来学习党章党规，要着眼于加强理论武装、统一思想行动来学习系列重要讲话，在学系列讲话中加深对党章党规的理解，在学党章党规中领悟系列讲话的基本精神，使每个党员更加自觉地履行党员义务、发挥党员作用，使党员领导干部更好地指导实践、推动工作。二要创新形式抓学习。集团各支部要采取设立“党员先锋岗、示范岗”、评选“优秀共产党员”、举办事迹报告会等形式，丰富学习载体；把“互联网+”融入主题教育，利用共产党员网、学习强国App等开展在线学习交流；结合集团实际，编印制作学习资料口袋书，满足党员学习需求。三要立足常态抓学习。要树立终身学习的理念，认真学习党章党规、学习近平总书记系列重要讲话精神，读原著、学原文、悟原理，补精神之“钙”。要灵活学习方式，自觉把党章党规和习近平系列讲话要求转化实际行动，增强学习效果。各党支部书记要带头学习，深学一层、走在前列，时刻保持思想的先进性，带头讲党课，鼓励和指导党员联系实际上好党课，推动党内教育向纵深开展。</w:t>
      </w:r>
    </w:p>
    <w:p>
      <w:pPr>
        <w:ind w:left="0" w:right="0" w:firstLine="560"/>
        <w:spacing w:before="450" w:after="450" w:line="312" w:lineRule="auto"/>
      </w:pPr>
      <w:r>
        <w:rPr>
          <w:rFonts w:ascii="宋体" w:hAnsi="宋体" w:eastAsia="宋体" w:cs="宋体"/>
          <w:color w:val="000"/>
          <w:sz w:val="28"/>
          <w:szCs w:val="28"/>
        </w:rPr>
        <w:t xml:space="preserve">　　二、坚持“严查”，确保瞄准“靶心”不能偏。一要查找问题、建立清单。要按照《方案》明确的主要内容，对照党章重点查摆是否坚持党的性质宗旨、认真履行党员八项义务等5个方面问题；对照准则重点查摆是否坚定理想信念、坚定不移贯彻党的基本路线等8个方面问题；对照条例重点查摆是否在重大原则问题上同党中央保持一致、存在滥用职权等5个方面问题，对照查摆出来的问题，逐人逐项建立问题清单和问题台账，支部审核、党委备案、销号整改。二要明确标准、突出特色。立足集团实际，把“四讲四有”合格党员标准，与集团“勤学践行、知行合一、务实创新、和谐共享”核心价值观结合起来，把合格党员标准宣传到每个党支部，传达到每名党员，使党员干部职工做有方向、行有规范。三要搭建载体、争当先锋。各党支部要引导党员立足岗位、履职尽责，奋勇争先、争当标兵，真正发挥党员模范作用，树立党员良好形象。</w:t>
      </w:r>
    </w:p>
    <w:p>
      <w:pPr>
        <w:ind w:left="0" w:right="0" w:firstLine="560"/>
        <w:spacing w:before="450" w:after="450" w:line="312" w:lineRule="auto"/>
      </w:pPr>
      <w:r>
        <w:rPr>
          <w:rFonts w:ascii="宋体" w:hAnsi="宋体" w:eastAsia="宋体" w:cs="宋体"/>
          <w:color w:val="000"/>
          <w:sz w:val="28"/>
          <w:szCs w:val="28"/>
        </w:rPr>
        <w:t xml:space="preserve">　　三、坚持“真改”，确保持续整改不能松。一是体现在措施上，就是要拳拳到肉。要铲除不良思想、不良现象，势必会带来一定的阵痛，这是在落实整改过程中必须要面对、必须要克服的。整改措施要向实处发力，该反思的要深刻反思，该管理的要严格管理，该批评的要严肃批评，该处理的要坚决处理。二是体现在效果上，就是要久久为功。《党章》《准则》《条例》剑锋所指，很多都是一些久治不愈的“老问题”，整改、解决需要一个过程，也会出现一定的反复性，我们要有一种锲而不舍的工匠精神反复雕琢、塑形铸魂，不能期望立竿见影。对已经落实整改、取得成效的，要保持警惕经常开展“回头看”，防止反弹。同时，更要将一些好办法、好路子形成长效的机制，善用制度的力量防之于未有、治之于未乱。</w:t>
      </w:r>
    </w:p>
    <w:p>
      <w:pPr>
        <w:ind w:left="0" w:right="0" w:firstLine="560"/>
        <w:spacing w:before="450" w:after="450" w:line="312" w:lineRule="auto"/>
      </w:pPr>
      <w:r>
        <w:rPr>
          <w:rFonts w:ascii="宋体" w:hAnsi="宋体" w:eastAsia="宋体" w:cs="宋体"/>
          <w:color w:val="000"/>
          <w:sz w:val="28"/>
          <w:szCs w:val="28"/>
        </w:rPr>
        <w:t xml:space="preserve">　　同志们，正视差距，才能明晰努力的方向；紧盯差距，才能找到努力的目标。我们下一步一定要继续提高政治站位和思想认识，全面对照党章党规找准差距和问题，为整改落实找好着力点、突破口。当前我集团主题教育进展顺利、态势良好，要坚决落实习近平总书记提出的“四个到位”重要要求，加强组织领导，严格对表对标，推动主题教育再强化、调查研究再深入、检视问题再深刻、整改落实再发力，确保主题教育走深走实。</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党员干部学习党章党规研讨发言篇7</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开展“两学一做”学习教育，基础在学。学习党章党规，重在明确基本标准、树立行为规范;学习系列重要讲话，重在加强理论武装、统一思想行动。这是中国共产党重视学习、善于学习的独特精神气质的具体体现，也是新时期全党凝心聚力、实现奋斗目标的必然要求。</w:t>
      </w:r>
    </w:p>
    <w:p>
      <w:pPr>
        <w:ind w:left="0" w:right="0" w:firstLine="560"/>
        <w:spacing w:before="450" w:after="450" w:line="312" w:lineRule="auto"/>
      </w:pPr>
      <w:r>
        <w:rPr>
          <w:rFonts w:ascii="宋体" w:hAnsi="宋体" w:eastAsia="宋体" w:cs="宋体"/>
          <w:color w:val="000"/>
          <w:sz w:val="28"/>
          <w:szCs w:val="28"/>
        </w:rPr>
        <w:t xml:space="preserve">　　思想建党是我们党的优良传统和政治优势，也是党的以来管党治党的鲜明特征。开展“两学一做”学习教育，必须把党的思想建设放在首位，以尊崇党章、遵守党规为基本要求，以用系列重要讲话精神武装全党为根本任务。“本固才能枝荣，根深才能叶茂。”对于广大党员来说，只有补足“精神之钙”，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才能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党章和党规集中体现了党的纪律和规矩，是全党必须共同遵守的根本行为规范。“工欲善其事，必先利其器。”开展“两学一做”学习教育，首先要学的就是党章党规。对于党章，要逐条逐句通读，全面理解党的纲领，牢记入党誓词，牢记党的宗旨，牢记党员义务和权利，引导党员尊崇党章、遵守党章、维护党章，坚定理想信念，对党绝对忠诚。同时，要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系列重要讲话是中国特色社会主义理论体系的最新成果，是当代最鲜活的马克思主义，是广大党员干部改造主观世界和客观世界最有力的思想武器。用系列重要讲话精神武装全党，是开展“两学一做”学习教育的根本任务。“一了千明，一迷万惑。”我们要认真学习关于改革发展稳定、内政外交国防、治党治国治军的重要思想，认真学习以同志为的党中央治国理政新理念新思想新战略，引导党员深入领会系列重要讲话的丰富内涵和核心要义，深入领会贯穿其中的马克思主义立场观点方法。同时，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开展“两学一做”学习教育，要坚持问题导向。应当看到，在一些党员身上存在对共产主义缺乏信仰，对中国特色社会主义缺乏信心，精神空虚，推崇西方价值观念，热衷于组织、参加封建迷信活动等问题;存在看齐意识不强，不守政治纪律政治规矩，组织纪律散漫，不按规定参加党的组织生活，不按时交纳党费，不完成党组织分配的任务，不按党的组织原则办事等问题;存在利己主义严重，漠视群众疾苦、与民争利、执法不公、吃拿卡要、假公济私、损害群众利益，在人民群众生命财产安全受到威胁时临危退缩等问题;存在工作消极懈怠，不作为、不会为、不善为，逃避责任，不起先锋模范作用等问题;存在违反社会公德、职业道德、家庭美德，不注意个人品德，贪图享受、奢侈浪费等问题。因此，无论是学党章党规还是系列重要讲话，都必须增强针对性，都要带着问题学，着力解决上述理想信念模糊动摇、党的意识淡化、宗旨观念淡薄、组织纪律涣散、精神不振、道德行为不端等六个方面的问题，永葆党的先进性和纯洁性。</w:t>
      </w:r>
    </w:p>
    <w:p>
      <w:pPr>
        <w:ind w:left="0" w:right="0" w:firstLine="560"/>
        <w:spacing w:before="450" w:after="450" w:line="312" w:lineRule="auto"/>
      </w:pPr>
      <w:r>
        <w:rPr>
          <w:rFonts w:ascii="宋体" w:hAnsi="宋体" w:eastAsia="宋体" w:cs="宋体"/>
          <w:color w:val="000"/>
          <w:sz w:val="28"/>
          <w:szCs w:val="28"/>
        </w:rPr>
        <w:t xml:space="preserve">　　全省各级党组织和广大共产党员要充分认识开展“两学一做”学习教育的重大意义，把学习党章党规和系列重要讲话作为基础，读原著、学原文、悟原理，正本清源、固本培元，培养造就具有铁一般信仰、铁一般信念、铁一般纪律、铁一般担当的党员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2025-04-20T18:21:38+08:00</dcterms:created>
  <dcterms:modified xsi:type="dcterms:W3CDTF">2025-04-20T18:21:38+08:00</dcterms:modified>
</cp:coreProperties>
</file>

<file path=docProps/custom.xml><?xml version="1.0" encoding="utf-8"?>
<Properties xmlns="http://schemas.openxmlformats.org/officeDocument/2006/custom-properties" xmlns:vt="http://schemas.openxmlformats.org/officeDocument/2006/docPropsVTypes"/>
</file>