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英语演讲大赛中小学作文202_年5篇范文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演讲是提高学生英语口语水平、改善学生思辨力和创造力的有效手段，总结多年演讲教学和指导学生参赛的经验，针对中国学生的特点全面介绍了英语演讲——从话题的选择到主题的确定，从演讲结构到演讲内容，从演讲类型到演讲技巧，内容丰富，深入浅出。下面给...</w:t>
      </w:r>
    </w:p>
    <w:p>
      <w:pPr>
        <w:ind w:left="0" w:right="0" w:firstLine="560"/>
        <w:spacing w:before="450" w:after="450" w:line="312" w:lineRule="auto"/>
      </w:pPr>
      <w:r>
        <w:rPr>
          <w:rFonts w:ascii="宋体" w:hAnsi="宋体" w:eastAsia="宋体" w:cs="宋体"/>
          <w:color w:val="000"/>
          <w:sz w:val="28"/>
          <w:szCs w:val="28"/>
        </w:rPr>
        <w:t xml:space="preserve">英语演讲是提高学生英语口语水平、改善学生思辨力和创造力的有效手段，总结多年演讲教学和指导学生参赛的经验，针对中国学生的特点全面介绍了英语演讲——从话题的选择到主题的确定，从演讲结构到演讲内容，从演讲类型到演讲技巧，内容丰富，深入浅出。下面给大家分享一些关于英语演讲大赛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英语演讲大赛中小学作文20_(1)</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2025-04-03T22:23:25+08:00</dcterms:created>
  <dcterms:modified xsi:type="dcterms:W3CDTF">2025-04-03T22:23:25+08:00</dcterms:modified>
</cp:coreProperties>
</file>

<file path=docProps/custom.xml><?xml version="1.0" encoding="utf-8"?>
<Properties xmlns="http://schemas.openxmlformats.org/officeDocument/2006/custom-properties" xmlns:vt="http://schemas.openxmlformats.org/officeDocument/2006/docPropsVTypes"/>
</file>