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新年教师大会典型发言稿</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年教师大会典型发言稿5篇大家知道教师的发言稿怎么写吗？一起来看看。对于教师而言，爱岗敬业、教书育人、为人师表是这个职业的特征，也是教师们的岗位责任。你是否在找正准备撰写“新年教师大会典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新年教师大会典型发言稿5篇</w:t>
      </w:r>
    </w:p>
    <w:p>
      <w:pPr>
        <w:ind w:left="0" w:right="0" w:firstLine="560"/>
        <w:spacing w:before="450" w:after="450" w:line="312" w:lineRule="auto"/>
      </w:pPr>
      <w:r>
        <w:rPr>
          <w:rFonts w:ascii="宋体" w:hAnsi="宋体" w:eastAsia="宋体" w:cs="宋体"/>
          <w:color w:val="000"/>
          <w:sz w:val="28"/>
          <w:szCs w:val="28"/>
        </w:rPr>
        <w:t xml:space="preserve">大家知道教师的发言稿怎么写吗？一起来看看。对于教师而言，爱岗敬业、教书育人、为人师表是这个职业的特征，也是教师们的岗位责任。你是否在找正准备撰写“新年教师大会典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&gt;新年教师大会典型发言稿篇1</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&gt;新年教师大会典型发言稿篇2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宋体" w:hAnsi="宋体" w:eastAsia="宋体" w:cs="宋体"/>
          <w:color w:val="000"/>
          <w:sz w:val="28"/>
          <w:szCs w:val="28"/>
        </w:rPr>
        <w:t xml:space="preserve">&gt;新年教师大会典型发言稿篇3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宋体" w:hAnsi="宋体" w:eastAsia="宋体" w:cs="宋体"/>
          <w:color w:val="000"/>
          <w:sz w:val="28"/>
          <w:szCs w:val="28"/>
        </w:rPr>
        <w:t xml:space="preserve">&gt;新年教师大会典型发言稿篇4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&gt;新年教师大会典型发言稿篇5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