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肃清流毒影响专题组织生活会发言材料</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流毒，拼音liú dú，出自《书·泰誓中》。本站站今天为大家精心准备了肃清流毒影响专题组织生活会发言材料，希望对大家有所帮助!　　肃清流毒影响专题组织生活会发言材料　　按照省委、省纪委和市委、市纪委的安排部署要求，根据中共晋城市城区委员会印...</w:t>
      </w:r>
    </w:p>
    <w:p>
      <w:pPr>
        <w:ind w:left="0" w:right="0" w:firstLine="560"/>
        <w:spacing w:before="450" w:after="450" w:line="312" w:lineRule="auto"/>
      </w:pPr>
      <w:r>
        <w:rPr>
          <w:rFonts w:ascii="宋体" w:hAnsi="宋体" w:eastAsia="宋体" w:cs="宋体"/>
          <w:color w:val="000"/>
          <w:sz w:val="28"/>
          <w:szCs w:val="28"/>
        </w:rPr>
        <w:t xml:space="preserve">流毒，拼音liú dú，出自《书·泰誓中》。本站站今天为大家精心准备了肃清流毒影响专题组织生活会发言材料，希望对大家有所帮助![_TAG_h2]　　肃清流毒影响专题组织生活会发言材料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2025-01-22T23:40:00+08:00</dcterms:created>
  <dcterms:modified xsi:type="dcterms:W3CDTF">2025-01-22T23:40:00+08:00</dcterms:modified>
</cp:coreProperties>
</file>

<file path=docProps/custom.xml><?xml version="1.0" encoding="utf-8"?>
<Properties xmlns="http://schemas.openxmlformats.org/officeDocument/2006/custom-properties" xmlns:vt="http://schemas.openxmlformats.org/officeDocument/2006/docPropsVTypes"/>
</file>