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202_年文明演讲稿范文600字三篇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202_年文明演讲稿范...</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为大家整理的《202_年文明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和煦的春风里，万物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可有的同学在玩耍时常爱用脚去踩无辜的小草，用手去摇可怜的小树。小朋友，我们需要休息。等到夏天，我们会给你们浓浓的绿阴。同学们，你们听了这样的声音，你还忍心打扰他们吗?</w:t>
      </w:r>
    </w:p>
    <w:p>
      <w:pPr>
        <w:ind w:left="0" w:right="0" w:firstLine="560"/>
        <w:spacing w:before="450" w:after="450" w:line="312" w:lineRule="auto"/>
      </w:pPr>
      <w:r>
        <w:rPr>
          <w:rFonts w:ascii="宋体" w:hAnsi="宋体" w:eastAsia="宋体" w:cs="宋体"/>
          <w:color w:val="000"/>
          <w:sz w:val="28"/>
          <w:szCs w:val="28"/>
        </w:rPr>
        <w:t xml:space="preserve">　　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　　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　　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　　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　　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　　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　　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文明的学生，一定是讲礼貌的人。礼貌用语在他嘴边，远离污言*语，他懂得要想别人尊重自己，自己首先要尊重别人，因为尊重他人与尊重自己同样重要。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文明的学生，一定是有着良好卫生习惯的人。他会自觉维护校园环境，不会随便买零食吃。</w:t>
      </w:r>
    </w:p>
    <w:p>
      <w:pPr>
        <w:ind w:left="0" w:right="0" w:firstLine="560"/>
        <w:spacing w:before="450" w:after="450" w:line="312" w:lineRule="auto"/>
      </w:pPr>
      <w:r>
        <w:rPr>
          <w:rFonts w:ascii="宋体" w:hAnsi="宋体" w:eastAsia="宋体" w:cs="宋体"/>
          <w:color w:val="000"/>
          <w:sz w:val="28"/>
          <w:szCs w:val="28"/>
        </w:rPr>
        <w:t xml:space="preserve">　　文明的学生，一定是爱护公共财物的人。他爱学校的一草一木，不会践踏花园，不会乱涂乱画，更不会踢门、浪费水电。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　　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　　同学们，我们播下一个动作，就会收获一个习惯;播下一个习惯，就会收获一个品格。文明已被人们放在心里的一个重要位置，我们时时刻刻在与文明交谈，千万不要把文明行为习惯看作小事。恰同学少年，风华正茂，让我们从现在做起，从自己做起，从点点滴滴的小事做起，养成良好的文明习惯，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