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初中英语演讲稿题目：我的家乡</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为大家收集整理了《初中英语演讲稿题目：我的家乡》供大家参考，希望对大家有所帮助！！！Ladies and gentlemen, boys and girls,I am Chinese. I am proud of being a Chine...</w:t>
      </w:r>
    </w:p>
    <w:p>
      <w:pPr>
        <w:ind w:left="0" w:right="0" w:firstLine="560"/>
        <w:spacing w:before="450" w:after="450" w:line="312" w:lineRule="auto"/>
      </w:pPr>
      <w:r>
        <w:rPr>
          <w:rFonts w:ascii="宋体" w:hAnsi="宋体" w:eastAsia="宋体" w:cs="宋体"/>
          <w:color w:val="000"/>
          <w:sz w:val="28"/>
          <w:szCs w:val="28"/>
        </w:rPr>
        <w:t xml:space="preserve">为大家收集整理了《初中英语演讲稿题目：我的家乡》供大家参考，希望对大家有所帮助！！！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Heng(张衡)and I\'ve learned about Zheng He(郑和)．Who says the Yellow River Civilization has vanished(消失)？I know that my ancestors have made miracles(奇迹)on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(掠夺)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(鄙视)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(雄心) is even bigger, our challenges (挑战)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(继承) black hair and black eyes. I have inherited the virtues of my ancestors. I have also taken over responsibility. I am sure, that wherever I go, whatever I do, I shall never forget that I am Chinese!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2025-03-31T18:00:51+08:00</dcterms:created>
  <dcterms:modified xsi:type="dcterms:W3CDTF">2025-03-31T18:00:51+08:00</dcterms:modified>
</cp:coreProperties>
</file>

<file path=docProps/custom.xml><?xml version="1.0" encoding="utf-8"?>
<Properties xmlns="http://schemas.openxmlformats.org/officeDocument/2006/custom-properties" xmlns:vt="http://schemas.openxmlformats.org/officeDocument/2006/docPropsVTypes"/>
</file>