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专题民主生活会对照检视检查分析材料和发言稿</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520作文网为大家整理的相关的专题...</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520ä½æç½ä¸ºå¤§å®¶æ´ççç¸å³çä¸é¢æ°ä¸»çæ´»ä¼å¯¹ç§æ£è§æ£æ¥åæææååè¨ç¨¿,ä¾å¤§å®¶åèéæ©ã[_TAG_h2]ããä¸é¢æ°ä¸»çæ´»ä¼å¯¹ç§æ£è§æ£æ¥åæææååè¨ç¨¿</w:t>
      </w:r>
    </w:p>
    <w:p>
      <w:pPr>
        <w:ind w:left="0" w:right="0" w:firstLine="560"/>
        <w:spacing w:before="450" w:after="450" w:line="312" w:lineRule="auto"/>
      </w:pPr>
      <w:r>
        <w:rPr>
          <w:rFonts w:ascii="宋体" w:hAnsi="宋体" w:eastAsia="宋体" w:cs="宋体"/>
          <w:color w:val="000"/>
          <w:sz w:val="28"/>
          <w:szCs w:val="28"/>
        </w:rPr>
        <w:t xml:space="preserve">　　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习总书记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　　&gt;一、对照检查查摆的问题</w:t>
      </w:r>
    </w:p>
    <w:p>
      <w:pPr>
        <w:ind w:left="0" w:right="0" w:firstLine="560"/>
        <w:spacing w:before="450" w:after="450" w:line="312" w:lineRule="auto"/>
      </w:pPr>
      <w:r>
        <w:rPr>
          <w:rFonts w:ascii="宋体" w:hAnsi="宋体" w:eastAsia="宋体" w:cs="宋体"/>
          <w:color w:val="000"/>
          <w:sz w:val="28"/>
          <w:szCs w:val="28"/>
        </w:rPr>
        <w:t xml:space="preserve">　　(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　　(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　　(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　　&gt;二、剖析问题的原因</w:t>
      </w:r>
    </w:p>
    <w:p>
      <w:pPr>
        <w:ind w:left="0" w:right="0" w:firstLine="560"/>
        <w:spacing w:before="450" w:after="450" w:line="312" w:lineRule="auto"/>
      </w:pPr>
      <w:r>
        <w:rPr>
          <w:rFonts w:ascii="宋体" w:hAnsi="宋体" w:eastAsia="宋体" w:cs="宋体"/>
          <w:color w:val="000"/>
          <w:sz w:val="28"/>
          <w:szCs w:val="28"/>
        </w:rPr>
        <w:t xml:space="preserve">　　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&gt;三、个人事项报告</w:t>
      </w:r>
    </w:p>
    <w:p>
      <w:pPr>
        <w:ind w:left="0" w:right="0" w:firstLine="560"/>
        <w:spacing w:before="450" w:after="450" w:line="312" w:lineRule="auto"/>
      </w:pPr>
      <w:r>
        <w:rPr>
          <w:rFonts w:ascii="宋体" w:hAnsi="宋体" w:eastAsia="宋体" w:cs="宋体"/>
          <w:color w:val="000"/>
          <w:sz w:val="28"/>
          <w:szCs w:val="28"/>
        </w:rPr>
        <w:t xml:space="preserve">　　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　　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　　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总书记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　　(三)严格抓好党的建设和廉洁自律。一是把政治建设放在首位，旗帜鲜明的讲政治，牢固树立“四个意识”、坚定“四个自信”，坚决维护习近平总书记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我的对照检查完毕。[_TAG_h2]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