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202_年基层党代表简短发言稿(通用3篇)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党的代表是指通过组织程序决定参加党的各级代表大会或者会议的代表。 以下是为大家整理的关于20_年基层党代表简短发言稿的文章3篇 ,欢迎品鉴！20_年基层党代表简短发言稿篇1　　同志们：　　根据皖发〔20_〕7号、巢发〔20_〕8号、庐字〔2...</w:t>
      </w:r>
    </w:p>
    <w:p>
      <w:pPr>
        <w:ind w:left="0" w:right="0" w:firstLine="560"/>
        <w:spacing w:before="450" w:after="450" w:line="312" w:lineRule="auto"/>
      </w:pPr>
      <w:r>
        <w:rPr>
          <w:rFonts w:ascii="宋体" w:hAnsi="宋体" w:eastAsia="宋体" w:cs="宋体"/>
          <w:color w:val="000"/>
          <w:sz w:val="28"/>
          <w:szCs w:val="28"/>
        </w:rPr>
        <w:t xml:space="preserve">党的代表是指通过组织程序决定参加党的各级代表大会或者会议的代表。 以下是为大家整理的关于20_年基层党代表简短发言稿的文章3篇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　&gt;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&gt;　　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20_年基层党代表简短发言稿篇2</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&gt;　　一、变与不变，把农场当作家</w:t>
      </w:r>
    </w:p>
    <w:p>
      <w:pPr>
        <w:ind w:left="0" w:right="0" w:firstLine="560"/>
        <w:spacing w:before="450" w:after="450" w:line="312" w:lineRule="auto"/>
      </w:pPr>
      <w:r>
        <w:rPr>
          <w:rFonts w:ascii="宋体" w:hAnsi="宋体" w:eastAsia="宋体" w:cs="宋体"/>
          <w:color w:val="000"/>
          <w:sz w:val="28"/>
          <w:szCs w:val="28"/>
        </w:rPr>
        <w:t xml:space="preserve">　　20_年6月24日，我从xx农业大学中文专业毕业来农场工作，一回首，已经过去整整两年，两年中有很多事物在不断地变化，有的东西一直没有变，由于一年回江西老家一次，我也早已习惯把农场当做我的新家。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湛江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&gt;　　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　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　　从20_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　　在平时，无论是上级还是下级，无论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　　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　　在今后的工作中，我会更加踏实、认真；继续学习，进一步提高个人素质，红湖经济社会发展贡献自己的力量。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2025-04-01T02:08:03+08:00</dcterms:created>
  <dcterms:modified xsi:type="dcterms:W3CDTF">2025-04-01T02:08:03+08:00</dcterms:modified>
</cp:coreProperties>
</file>

<file path=docProps/custom.xml><?xml version="1.0" encoding="utf-8"?>
<Properties xmlns="http://schemas.openxmlformats.org/officeDocument/2006/custom-properties" xmlns:vt="http://schemas.openxmlformats.org/officeDocument/2006/docPropsVTypes"/>
</file>