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县长食品安全讲话稿</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县长食品安全讲话稿（精选12篇）县长食品安全讲话稿 篇1 同志们： 今天这次会议，是县政府研究决定召开的。主要任务是深入贯彻省、市食品安全工作会议精神，总结调度今年以来食品安全工作，分析面临的形势，安排部署当前及今后一个时期的食品安全工作任...</w:t>
      </w:r>
    </w:p>
    <w:p>
      <w:pPr>
        <w:ind w:left="0" w:right="0" w:firstLine="560"/>
        <w:spacing w:before="450" w:after="450" w:line="312" w:lineRule="auto"/>
      </w:pPr>
      <w:r>
        <w:rPr>
          <w:rFonts w:ascii="宋体" w:hAnsi="宋体" w:eastAsia="宋体" w:cs="宋体"/>
          <w:color w:val="000"/>
          <w:sz w:val="28"/>
          <w:szCs w:val="28"/>
        </w:rPr>
        <w:t xml:space="preserve">县长食品安全讲话稿（精选12篇）</w:t>
      </w:r>
    </w:p>
    <w:p>
      <w:pPr>
        <w:ind w:left="0" w:right="0" w:firstLine="560"/>
        <w:spacing w:before="450" w:after="450" w:line="312" w:lineRule="auto"/>
      </w:pPr>
      <w:r>
        <w:rPr>
          <w:rFonts w:ascii="宋体" w:hAnsi="宋体" w:eastAsia="宋体" w:cs="宋体"/>
          <w:color w:val="000"/>
          <w:sz w:val="28"/>
          <w:szCs w:val="28"/>
        </w:rPr>
        <w:t xml:space="preserve">县长食品安全讲话稿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 人人关注食品安全，人人参与食品安全 的良好氛围。6月14日，开展了以 人人关心食品安全，家家享受健康生活 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 12315 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 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 两法衔接 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 政府负总责，部门协调指导，各方联合行动 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 抓手 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 诚信 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 平安 和经济文化强县做出新的更大的贡献。</w:t>
      </w:r>
    </w:p>
    <w:p>
      <w:pPr>
        <w:ind w:left="0" w:right="0" w:firstLine="560"/>
        <w:spacing w:before="450" w:after="450" w:line="312" w:lineRule="auto"/>
      </w:pPr>
      <w:r>
        <w:rPr>
          <w:rFonts w:ascii="宋体" w:hAnsi="宋体" w:eastAsia="宋体" w:cs="宋体"/>
          <w:color w:val="000"/>
          <w:sz w:val="28"/>
          <w:szCs w:val="28"/>
        </w:rPr>
        <w:t xml:space="preserve">县长食品安全讲话稿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 (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 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 小手拉大手 活动，深入开展了食品安全宣传教育工作，提高了全社会的食品安全意识;县广电局 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 红黄儿鸡蛋 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 两会 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 牵头 和 抓手 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 保安全 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 _个标准化种植示范小区和_ 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 强监管 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 抓根本 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 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 促发展 的文章。各有关部门要在规范管理的前提下，进一步转变观念、改善服务、提高效率，把工作重点转到为市场主体服务和创造良好发展环境上来。要充分利用我县丰厚的绿色食品资源，全力推进特色种植、养殖基地建设步伐，完成_ 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 三个代表 重要思想为指导，认真贯彻和落实科学发展观，按照地区食品安全协调委员会 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县长食品安全讲话稿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县长食品安全讲话稿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政府批准，以市政府食安办、食药监局名义召开的，史书娥副市长出席并讲话，说明市政府很重视。此次会议的主要任务就是贯彻落实市委、市政府、省食药监局的工作要求，就做好当前食品药品安全生产和各项重点工作进行安排部署。县(市、区)机构整合结束，局长有些新面孔，欢迎大家加盟食药监管队伍。刚才市局各分管领导就当前各项重点工作进行了安排，我都同意，请大家认真抓好贯彻落实。下面，我就做好当前和今后一个时期食品药品安全工作强调两个方面：</w:t>
      </w:r>
    </w:p>
    <w:p>
      <w:pPr>
        <w:ind w:left="0" w:right="0" w:firstLine="560"/>
        <w:spacing w:before="450" w:after="450" w:line="312" w:lineRule="auto"/>
      </w:pPr>
      <w:r>
        <w:rPr>
          <w:rFonts w:ascii="宋体" w:hAnsi="宋体" w:eastAsia="宋体" w:cs="宋体"/>
          <w:color w:val="000"/>
          <w:sz w:val="28"/>
          <w:szCs w:val="28"/>
        </w:rPr>
        <w:t xml:space="preserve">一、 以对党和人民高度负责的精神，认真抓好 食品药品安全生产工作</w:t>
      </w:r>
    </w:p>
    <w:p>
      <w:pPr>
        <w:ind w:left="0" w:right="0" w:firstLine="560"/>
        <w:spacing w:before="450" w:after="450" w:line="312" w:lineRule="auto"/>
      </w:pPr>
      <w:r>
        <w:rPr>
          <w:rFonts w:ascii="宋体" w:hAnsi="宋体" w:eastAsia="宋体" w:cs="宋体"/>
          <w:color w:val="000"/>
          <w:sz w:val="28"/>
          <w:szCs w:val="28"/>
        </w:rPr>
        <w:t xml:space="preserve">8 月12 日，陕西商洛山阳县发生山体滑坡灾害，造成64 人失踪;天津滨海新区危险品仓库发生爆炸事故，造成158人死亡，两起灾害事故造成重大人员伤亡和严重财产损失。、针对两起灾害事故作出重要批示指示，要求汲取事故沉痛教训，坚持人民利益至上，认真进行安全隐患排查，切实抓好安全生产，确保人民生命财产安全。8月28 日在市政府常务会议上，孟祥伟市长、董晓宇常务副市长都对食药安全工作提出了要求。 8 月30 日，市委召开抗战胜利70周年纪念活动期间四项重点工作紧急调度电视电话会议，市委书记张古江强调要加强领导、指挥调度、讲政治、守规矩，把纪律和规矩挺在前面，切实做好信访维稳、安全生产、大气污染防治、值班值守等各项工作。</w:t>
      </w:r>
    </w:p>
    <w:p>
      <w:pPr>
        <w:ind w:left="0" w:right="0" w:firstLine="560"/>
        <w:spacing w:before="450" w:after="450" w:line="312" w:lineRule="auto"/>
      </w:pPr>
      <w:r>
        <w:rPr>
          <w:rFonts w:ascii="宋体" w:hAnsi="宋体" w:eastAsia="宋体" w:cs="宋体"/>
          <w:color w:val="000"/>
          <w:sz w:val="28"/>
          <w:szCs w:val="28"/>
        </w:rPr>
        <w:t xml:space="preserve">食品药品安全关系民生和社会稳定，关注度高，影响面大，一旦发生问题，将产生一系列连锁反应，特别是在9 月3日北京大阅兵这一特殊的历史时期，确保食品药品安全成为重大的政治任务。为认真贯彻落实国家、省、市食品药品安全生产工作要求，市局紧急下发了工作通知，分环节对食品生产、流通、餐饮、保健食品化妆品、药品生产、流通、医疗器械企业开展了隐患排查治理。市局的各位班子成员、县处级干部和有关科长还到所联系的县(市、区)进行了工作督导，所有这些工作都是为了确保食品药品安全万无一失，不给市委、政府添乱。但是，我们必须清醒地认识到，食品药品风险隐患依然存在，特别是在机构改革的特殊时期，干部情绪不稳，新局长刚上任不知工作重点和难点，各项工作尚未完全衔接到位，总体形势不容乐观。对此，大家务必高度重视，紧张起来，一招不让、持之以恒地抓好当前食品药品安全生产工作。</w:t>
      </w:r>
    </w:p>
    <w:p>
      <w:pPr>
        <w:ind w:left="0" w:right="0" w:firstLine="560"/>
        <w:spacing w:before="450" w:after="450" w:line="312" w:lineRule="auto"/>
      </w:pPr>
      <w:r>
        <w:rPr>
          <w:rFonts w:ascii="宋体" w:hAnsi="宋体" w:eastAsia="宋体" w:cs="宋体"/>
          <w:color w:val="000"/>
          <w:sz w:val="28"/>
          <w:szCs w:val="28"/>
        </w:rPr>
        <w:t xml:space="preserve">(一) 树立底线思维，强化责任担当，对食品药品安全生产工作进行再部署再落实。 我们的底线就是“安全”，就是坚决防止发生系统性、区域性食品药品安全风险，防止发生 大的食品药品安全事件。大家一定要充分认识做好当前食品药品安全工作的重要意义和严峻形势，坚决克服麻痹思想和松劲情绪， 以高度负责的精神，采取更加有力的针对性措施，对食品药品安全工作进行再部署、再检查、再落实，切实解决领导不重视、部署不到位、措施不得力、工作不落实等问题。要明确企业第一责任人责任，质量安全副总必须明确。要健全县、乡、村三级网格，责任到人，确保每一家企业都有人监管，每一个区域和环节都有人负责，要充分发挥协管员、信息员作用，第一时间发现隐患，控制风险，确保不发生大的食品药品安全事件。</w:t>
      </w:r>
    </w:p>
    <w:p>
      <w:pPr>
        <w:ind w:left="0" w:right="0" w:firstLine="560"/>
        <w:spacing w:before="450" w:after="450" w:line="312" w:lineRule="auto"/>
      </w:pPr>
      <w:r>
        <w:rPr>
          <w:rFonts w:ascii="宋体" w:hAnsi="宋体" w:eastAsia="宋体" w:cs="宋体"/>
          <w:color w:val="000"/>
          <w:sz w:val="28"/>
          <w:szCs w:val="28"/>
        </w:rPr>
        <w:t xml:space="preserve">(二) 狠抓预防和源头治理，全面排查治理安全隐患。 各县(市、区)局和市局各业务科室要继续组织开展食品药品安全大检查，进一步加大对重点区域、重点品种、重点环节风险隐患排查力度，督促企业落实主体责任，做到排查不留死角，整治不留隐患，确保不放过任何一个环节和细节。特别是对学校幼儿园食堂、医院食堂、工程施工工地职工食堂和 大型活动、农村集体聚餐、旅游景区、高速公路服务区等人员密集区域食品药品安全以及 学校、托幼机构食品安全要加大排查整治力度。对排查出的隐患和问题，逐一拉出清单，限期整改，并逐一跟踪整改到位， 对存在重大隐患的，要坚决停产停业整顿，坚决遏制各类食品药品安全事故的发生，谁检查谁负责到底，要保存好记录。</w:t>
      </w:r>
    </w:p>
    <w:p>
      <w:pPr>
        <w:ind w:left="0" w:right="0" w:firstLine="560"/>
        <w:spacing w:before="450" w:after="450" w:line="312" w:lineRule="auto"/>
      </w:pPr>
      <w:r>
        <w:rPr>
          <w:rFonts w:ascii="宋体" w:hAnsi="宋体" w:eastAsia="宋体" w:cs="宋体"/>
          <w:color w:val="000"/>
          <w:sz w:val="28"/>
          <w:szCs w:val="28"/>
        </w:rPr>
        <w:t xml:space="preserve">(三) 讲政治，守规矩，严肃工作纪律，严格应急值守。 近日，市委办公室、市政府办公室下发了《关于各级党政领导干部坚守工作岗位的紧急通知》，对当前一个时期各级各部门领导干部坚守工作岗位提出了具体要求。市委办公室对8 月25 日、28日的查岗情况接连下发了的两期通报，对检查发现的带班值班脱岗问题，市纪委、市监察局下发了处理通报，部分县处级领导干部和一般干部受到了不同程度的行政处分。古江书记针对这个问题明确指出：第一次轻，第二次重，第三次一定会更重。如果说前边两次都是属于纪律范畴，第三次就不仅有纪律处分，而且有组织手段，对责任人进行免职。张古江书记要求组织部将查实的问题记录领导班子和领导干部作风建设纪实档案，并作为评价“三严三实”成效的标准。食品药品安全是一个特殊领域，值班人员承担着接受群众投诉举报，紧急处理突发事件的重要任务，值班不仅是政治纪律要求，也是我们工作的具体要求。昨天，市局对各县(市、区)局值班带班情况进行了电话检查，两个县局一把手电话不能保证第一时间畅通，两个县区局带班领导不在岗，1个区局值班电话无人接听。这是咱们系统内部查岗，如果县市区党委政府查岗怎么办，如果遇到投诉举报不能正确及时处理演变成上访事件怎么办，如果发生突发食物中毒事件怎么办?再次提醒在座的各位，在当前这个特殊时期，大家一定要讲政治，守规矩，时刻保持清醒，越是在关键时期，越要坚守岗位，勇于担当。这一方面是为党委、政府中心工作保驾护航，另一方面也是出于对大家的保护，避免我们的领导干部在当前特殊时期被问责，丢掉乌纱帽。关键时候、关键任务面前的表现，最能反映一个干部政治素质、综合能力。在此，要求大家一是严肃工作纪律，严格执行领导带班和双人双岗值班制度，把值班工作安排细致周全，坚决不能出现空岗、漏岗现象。9月3日、4日市局机关与稽查局全体工作人员在岗，各县(市、区)局也要合理安排好值班和监督检查工作，做好应急准备。二是要严格执行重大事件信息报告制度，发生突发事件的第一时间按程序上报当地党委、政府和市局，同时，一把手要靠前指挥，第一时间到现场妥善处置，坚决不能出现推诿、懈怠。要加强舆情监测，越是敏感的特殊时期，越要密切关注媒体舆情信息，防止出现舆情事件。三是做好信访维稳工作。当前，各县(市、区)机构改革刚刚到位，部分地方人员思想还有一定波动，要把工作做细，及时发现苗头，妥善处置。另外，执法过程中，要依法行政，要掌握一定的方式方法，避免冲突事件。</w:t>
      </w:r>
    </w:p>
    <w:p>
      <w:pPr>
        <w:ind w:left="0" w:right="0" w:firstLine="560"/>
        <w:spacing w:before="450" w:after="450" w:line="312" w:lineRule="auto"/>
      </w:pPr>
      <w:r>
        <w:rPr>
          <w:rFonts w:ascii="宋体" w:hAnsi="宋体" w:eastAsia="宋体" w:cs="宋体"/>
          <w:color w:val="000"/>
          <w:sz w:val="28"/>
          <w:szCs w:val="28"/>
        </w:rPr>
        <w:t xml:space="preserve">二、 履职尽责，狠抓落实，高标准完成市委、市政府和省局制定的目标考核任务和重点工作</w:t>
      </w:r>
    </w:p>
    <w:p>
      <w:pPr>
        <w:ind w:left="0" w:right="0" w:firstLine="560"/>
        <w:spacing w:before="450" w:after="450" w:line="312" w:lineRule="auto"/>
      </w:pPr>
      <w:r>
        <w:rPr>
          <w:rFonts w:ascii="宋体" w:hAnsi="宋体" w:eastAsia="宋体" w:cs="宋体"/>
          <w:color w:val="000"/>
          <w:sz w:val="28"/>
          <w:szCs w:val="28"/>
        </w:rPr>
        <w:t xml:space="preserve">(一)做好“两个规划”的编制工作。按照市政府的统一安排，今年市局承担了《邢台市食品药品安全监管“十三五”规划》和《邢台市食品医药产业发展规划(20_-202_)》的编制工作。这“两个规划”是今后相当长一个时期全市食品药品安全工作的总体谋划和全市食品医药产业发展的总体方向。为做好规划编制工作，市局对全市食品医药产业和监管现状进行了调研，撰写了 《抢抓发展机遇扎实推进食品医药产业健康发展――邢台市食品医药产业发展调研报告 》。市委、市政府主要领导给予高度评价，市政府办公室印发各县和市直各单位参考。下一步，市局有关科室要加快规划编制，认真征求相关部门和各县(市、区)意见建议，各县(市、区)局也要结合实际，对本辖区产业和监管现状进行全面调研，关注产业发展，为全市规划编制积极建言献策。有编制任务的县(市、区)局要加快工作进度，保质保量完成编制任务，并通过规划编制，为食品药品监管能力建设和产业发展争取支持。</w:t>
      </w:r>
    </w:p>
    <w:p>
      <w:pPr>
        <w:ind w:left="0" w:right="0" w:firstLine="560"/>
        <w:spacing w:before="450" w:after="450" w:line="312" w:lineRule="auto"/>
      </w:pPr>
      <w:r>
        <w:rPr>
          <w:rFonts w:ascii="宋体" w:hAnsi="宋体" w:eastAsia="宋体" w:cs="宋体"/>
          <w:color w:val="000"/>
          <w:sz w:val="28"/>
          <w:szCs w:val="28"/>
        </w:rPr>
        <w:t xml:space="preserve">(二)抓好“两部法律”的宣贯落实。 新修订的《食品安全法》4 月24 日全国人大颁布，今年10月1日即将实施，不仅加大了对企业的处罚力度，也加大了对监管部门的问责和追责力度。《人民日报》8 月6 日刊登了“最高检：守牢舌尖上的安全”。文章称：检察机关两年间共批捕危害食品安全犯罪嫌疑人8587 人。从20_年1 月至20_ 年6 月，全国检察机关共立案查办食品安全领域贪污贿赂犯罪案件405件486 人，渎职犯罪案件429 件652 人。大家要高度重视，我们食药监部门监管着食品药品生产经营企业，但是纪检、检察院也在监督着我们。新《食品安全法》规定上级人民政府负责对下一级人民政府的食品安全监管工作进行评议、考核，县级以上地方人民政府负责对本级食药监管部门和有关部门的食品安全监管工作进行评议、考核。大家必须要学好、学透《食品安全法》和《药品管理法》，学会懂法、用法，学会用法律来保护自己，保护我们这支食药监队伍。要在法律的范围内依法做好各项工作，不能不作为，更不能乱作为。</w:t>
      </w:r>
    </w:p>
    <w:p>
      <w:pPr>
        <w:ind w:left="0" w:right="0" w:firstLine="560"/>
        <w:spacing w:before="450" w:after="450" w:line="312" w:lineRule="auto"/>
      </w:pPr>
      <w:r>
        <w:rPr>
          <w:rFonts w:ascii="宋体" w:hAnsi="宋体" w:eastAsia="宋体" w:cs="宋体"/>
          <w:color w:val="000"/>
          <w:sz w:val="28"/>
          <w:szCs w:val="28"/>
        </w:rPr>
        <w:t xml:space="preserve">(三)做好“两个办法”的宣贯实施。 小作坊、小摊贩、小餐饮、小副食、 农村集体聚餐等监管难题一直困扰监管部门。对此，市局在全面调研，学习外地先进经验的基础上，结合实际， 以政府规范性文件出台 了《邢台市校外托管机构食品安全监督管理暂行办法》和《邢台市小餐饮食品安全监督管理暂行办法》。 8 月18日，省政府法制办副主任任智勇、省食药监局副巡视员杨永朝一行来我市就《河北省食品生产加工小作坊和食品摊贩管理条例(征求意见稿)》进行调研时，对我局的做法给予了肯定。“两个办法”的出台，只能说明我们在对校外托管机构和小餐饮的规范管理方面走出了第一步，更关键的是在“两个办法”的具体落实上。下一步各县(市、区)局要认真组织好对“两个办法”的宣贯与落实，要组织本单位执法人员进行专题培训，学习、运用好两个办法，切实加强相关领域监管。</w:t>
      </w:r>
    </w:p>
    <w:p>
      <w:pPr>
        <w:ind w:left="0" w:right="0" w:firstLine="560"/>
        <w:spacing w:before="450" w:after="450" w:line="312" w:lineRule="auto"/>
      </w:pPr>
      <w:r>
        <w:rPr>
          <w:rFonts w:ascii="宋体" w:hAnsi="宋体" w:eastAsia="宋体" w:cs="宋体"/>
          <w:color w:val="000"/>
          <w:sz w:val="28"/>
          <w:szCs w:val="28"/>
        </w:rPr>
        <w:t xml:space="preserve">县长食品安全讲话稿 篇5</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县长食品安全讲话稿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农村食品安全现场会是继去年10月份全省工商系统在朝阳召开食品安全现场会后的又一次重要会议。省局党组对这次会议非常重视，进行了专门研究，并将其作为全系统的重要会议之一进行了安排。通过在西丰、开原的实地考察和各有关单位典型经验交流，大家对如何监管农村食品市场，如何弥补我们监管的薄弱环节有了更加直观的认识，对做好下一步工作坚定了信心。对会上交流的经验希望各地结合本地实际，认真借鉴、推广，进一步扎实推进食品安全监管工作。下面，我讲几点意见。</w:t>
      </w:r>
    </w:p>
    <w:p>
      <w:pPr>
        <w:ind w:left="0" w:right="0" w:firstLine="560"/>
        <w:spacing w:before="450" w:after="450" w:line="312" w:lineRule="auto"/>
      </w:pPr>
      <w:r>
        <w:rPr>
          <w:rFonts w:ascii="宋体" w:hAnsi="宋体" w:eastAsia="宋体" w:cs="宋体"/>
          <w:color w:val="000"/>
          <w:sz w:val="28"/>
          <w:szCs w:val="28"/>
        </w:rPr>
        <w:t xml:space="preserve">一、一年来流通环节食品安全监管工作的基本情况</w:t>
      </w:r>
    </w:p>
    <w:p>
      <w:pPr>
        <w:ind w:left="0" w:right="0" w:firstLine="560"/>
        <w:spacing w:before="450" w:after="450" w:line="312" w:lineRule="auto"/>
      </w:pPr>
      <w:r>
        <w:rPr>
          <w:rFonts w:ascii="宋体" w:hAnsi="宋体" w:eastAsia="宋体" w:cs="宋体"/>
          <w:color w:val="000"/>
          <w:sz w:val="28"/>
          <w:szCs w:val="28"/>
        </w:rPr>
        <w:t xml:space="preserve">去年九月以来，全省工商系统按照省政府和国家工商总局的部署，抓住肉禽、蔬菜、粮油、奶制品、豆制品等重点品种，农村、城乡结合部等重点部位和批发环节，全面加强了流通环节食品安全监管体系建设，监管的力度越来越大，成效越来越显著。</w:t>
      </w:r>
    </w:p>
    <w:p>
      <w:pPr>
        <w:ind w:left="0" w:right="0" w:firstLine="560"/>
        <w:spacing w:before="450" w:after="450" w:line="312" w:lineRule="auto"/>
      </w:pPr>
      <w:r>
        <w:rPr>
          <w:rFonts w:ascii="宋体" w:hAnsi="宋体" w:eastAsia="宋体" w:cs="宋体"/>
          <w:color w:val="000"/>
          <w:sz w:val="28"/>
          <w:szCs w:val="28"/>
        </w:rPr>
        <w:t xml:space="preserve">(一)流通环节食品监管体系逐步形成。按照省局党组的要求，在认真总结经验、反复研究的基础上，今年省局又制定下发《关于进一步建立健全食品安全监管执法体系实行网格化管理的若干意见》，进一步明确了各级工商机关的职责、部门责任分工、内部监管制度、经营者自律制度、责任及责任追究等，初步形成了一整套食品安全监管体制和监管模式。结合以前出台的各类规范性文件，我省初步实现了流通环节食品安全监管的日常化、制度化、规范化和有序化。</w:t>
      </w:r>
    </w:p>
    <w:p>
      <w:pPr>
        <w:ind w:left="0" w:right="0" w:firstLine="560"/>
        <w:spacing w:before="450" w:after="450" w:line="312" w:lineRule="auto"/>
      </w:pPr>
      <w:r>
        <w:rPr>
          <w:rFonts w:ascii="宋体" w:hAnsi="宋体" w:eastAsia="宋体" w:cs="宋体"/>
          <w:color w:val="000"/>
          <w:sz w:val="28"/>
          <w:szCs w:val="28"/>
        </w:rPr>
        <w:t xml:space="preserve">(二)各项专项执法行动卓有成效。今年以来，各地针对“两节”、3.15、五一、六一等重要节假日和夏季饮食品市场的不同特点，紧紧围绕相关重点品种开展了食品市场专项整治活动。在整治期间，共出动执法人员20.7万人次，检查各类食品经营者43.9万户次，查处制售假冒伪劣食品案件3631件，捣毁制假窝点203个。查获劣质粮食制品60吨、肉类制品19.7吨、豆制品9.4吨、水产品5.4吨、奶制品20吨，饮料12.4万瓶，酒类5.6万瓶。</w:t>
      </w:r>
    </w:p>
    <w:p>
      <w:pPr>
        <w:ind w:left="0" w:right="0" w:firstLine="560"/>
        <w:spacing w:before="450" w:after="450" w:line="312" w:lineRule="auto"/>
      </w:pPr>
      <w:r>
        <w:rPr>
          <w:rFonts w:ascii="宋体" w:hAnsi="宋体" w:eastAsia="宋体" w:cs="宋体"/>
          <w:color w:val="000"/>
          <w:sz w:val="28"/>
          <w:szCs w:val="28"/>
        </w:rPr>
        <w:t xml:space="preserve">(三)应对突发事件和社会关注热点问题的处置能力有所增强。禽流感、“嘉禾”绿色蔬菜、工业淀粉、“东方牌”劣质奶粉等事件发生后，各地都能按照省局的要求迅速行动，紧急排查。包括个别地区发生的，如阜新病死猪肉事件、抚顺的注水猪肉事件、沈阳的辣椒面含有碱性橙等事件，各地处置得都十分迅速、得当。特别是去年11月份“禽流感”期间，省局启动重大事件预警机制后，全省工商系统全面加强了对市场、超市的活禽及禽类制品、防控疫苗的监督检查，在短短的20天内，就出动人员8.8万人次，查办案件106件，查扣未检疫或有问题禽类及制品1.4万公斤，发放宣传材料25万份，为我省有效防控禽流感发挥了积极作用，受到省政府领导的肯定，市场口功不可没。今年3月底工业淀粉事件，相关新闻媒体披露后，营口市局在紧急处置的同时，立即向省局消保处作了汇报。省局启动突发事件应急程序后，各地迅速行动，在短短的两周内，就检查出问题淀粉厂家27个、品牌29个，查扣问题淀粉114.2吨。省食安委接到我们的汇报后，立即组织相关部门全面整治，国家总局根据我省的报告在全国范围内清理。淀粉事件既体现了各级工商干部责任意识的明显增强，也反映出我们的应急处置能力得到了一定的提高。</w:t>
      </w:r>
    </w:p>
    <w:p>
      <w:pPr>
        <w:ind w:left="0" w:right="0" w:firstLine="560"/>
        <w:spacing w:before="450" w:after="450" w:line="312" w:lineRule="auto"/>
      </w:pPr>
      <w:r>
        <w:rPr>
          <w:rFonts w:ascii="宋体" w:hAnsi="宋体" w:eastAsia="宋体" w:cs="宋体"/>
          <w:color w:val="000"/>
          <w:sz w:val="28"/>
          <w:szCs w:val="28"/>
        </w:rPr>
        <w:t xml:space="preserve">县长食品安全讲话稿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食品药品监督管理工作会议，是在深入贯彻党的_届六中全会、省委九届九次全会、市第四次党代会议精神，在全市上下坚持三次创业、推进富民强市的关键时期召开的一次重要会议，也是新一轮机构改革后，我市召开的一次高规格、大规模的食品药品监督管理工作会议，对于进一步抓好食品药品监督管理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一、主动作为，20__年全市食品药品监管工作取得较好成效</w:t>
      </w:r>
    </w:p>
    <w:p>
      <w:pPr>
        <w:ind w:left="0" w:right="0" w:firstLine="560"/>
        <w:spacing w:before="450" w:after="450" w:line="312" w:lineRule="auto"/>
      </w:pPr>
      <w:r>
        <w:rPr>
          <w:rFonts w:ascii="宋体" w:hAnsi="宋体" w:eastAsia="宋体" w:cs="宋体"/>
          <w:color w:val="000"/>
          <w:sz w:val="28"/>
          <w:szCs w:val="28"/>
        </w:rPr>
        <w:t xml:space="preserve">20__年，全市上下积极应对复杂多变的经济形势，高位求进，主动作为，全市经济保持良好的发展态势，城乡面貌极大改善，社会事业全面发展，民生工程扎实推进，人民群众生活水平、幸福指数大幅提升，我市食品药品安全监管工作也取得丰硕成果。全市各级各相关部门以维护人民群众身体健康和生命安全为宗旨，始终把保障饮食用药安全作为维护人民群众基本安全的工作重点，克难奋进，开拓创新，扎实开展各类食品药品安全专项整治，加强日常监督管理，继续推进长效机制建设，全年无重大食品药品安全事故发生，食品医药产业快速发展。</w:t>
      </w:r>
    </w:p>
    <w:p>
      <w:pPr>
        <w:ind w:left="0" w:right="0" w:firstLine="560"/>
        <w:spacing w:before="450" w:after="450" w:line="312" w:lineRule="auto"/>
      </w:pPr>
      <w:r>
        <w:rPr>
          <w:rFonts w:ascii="宋体" w:hAnsi="宋体" w:eastAsia="宋体" w:cs="宋体"/>
          <w:color w:val="000"/>
          <w:sz w:val="28"/>
          <w:szCs w:val="28"/>
        </w:rPr>
        <w:t xml:space="preserve">(一)机构改革基本到位，新的食品药品监管体制初步建立。新一轮机构改革中，在食品药监局的积极争取下，在各区市县政府和市人力资源社会保障局、市卫生局等相关部门和有关方面的大力支持配合下，市县两级食品药品监管机构下划地方管理工作全面完成，市县两级食品药品监管机构作为同级政府工作部门设置，机构编制科学合理，人员配备到位。部分地方组建了与新职能相适应的执法机构和检验所，华蓥市建立了乡级监管机构，增加了人员编制，执法队伍得到壮大。</w:t>
      </w:r>
    </w:p>
    <w:p>
      <w:pPr>
        <w:ind w:left="0" w:right="0" w:firstLine="560"/>
        <w:spacing w:before="450" w:after="450" w:line="312" w:lineRule="auto"/>
      </w:pPr>
      <w:r>
        <w:rPr>
          <w:rFonts w:ascii="宋体" w:hAnsi="宋体" w:eastAsia="宋体" w:cs="宋体"/>
          <w:color w:val="000"/>
          <w:sz w:val="28"/>
          <w:szCs w:val="28"/>
        </w:rPr>
        <w:t xml:space="preserve">(二)积极履行监管新职能，餐饮服务、保健品、化妆品安全监管工作逐步走上正轨。根据食品安全法要求，市县两级食品药品监管部门与卫生部门顺利完成食品安全监管牵头职能移交，正式承担了餐饮服务食品安全、保健食品、化妆品监管新职能。一年来，食品药监系统大力推动餐饮服务单位主体责任落实，启动了餐饮服务食品安全示范工程创建活动，规范保健食品、化妆品审批，加强保健食品食品添加剂抽检监督，在重点时段、重点品种和重点环节的监管加强，餐饮服务、保健品、化妆品安全监管工作逐步走上正轨。</w:t>
      </w:r>
    </w:p>
    <w:p>
      <w:pPr>
        <w:ind w:left="0" w:right="0" w:firstLine="560"/>
        <w:spacing w:before="450" w:after="450" w:line="312" w:lineRule="auto"/>
      </w:pPr>
      <w:r>
        <w:rPr>
          <w:rFonts w:ascii="宋体" w:hAnsi="宋体" w:eastAsia="宋体" w:cs="宋体"/>
          <w:color w:val="000"/>
          <w:sz w:val="28"/>
          <w:szCs w:val="28"/>
        </w:rPr>
        <w:t xml:space="preserve">(三)突破重点、难点，药品医疗器械安全保障水平不断提升。以国家基本药物管理为重点，全面监督实施基本药物生产企业电子监管，积极贯彻实施新版药品GMP，加强对高危药品、特殊药品监管和不良反应监测，深入开展药品医疗器械专项整治行动，进一步净化药品、医疗器械广告市场。</w:t>
      </w:r>
    </w:p>
    <w:p>
      <w:pPr>
        <w:ind w:left="0" w:right="0" w:firstLine="560"/>
        <w:spacing w:before="450" w:after="450" w:line="312" w:lineRule="auto"/>
      </w:pPr>
      <w:r>
        <w:rPr>
          <w:rFonts w:ascii="宋体" w:hAnsi="宋体" w:eastAsia="宋体" w:cs="宋体"/>
          <w:color w:val="000"/>
          <w:sz w:val="28"/>
          <w:szCs w:val="28"/>
        </w:rPr>
        <w:t xml:space="preserve">(四)提高政务服务水平，促进了医药产业快速发展。深化广渝食品药品监管合作，成功帮助引进重庆天圣药业落户邻水。争取省食品药监局与市食品药监局、岳池县三方签订了《推进药品安全监管促进医药产业发展合作框架合作协议》，创新了医药产业合作发展模式，协助岳池县引进科创药业计划投资30亿元兴办医药企业，进一步壮大了我市医药产业。目前，全市有规模以上医药生产企业6家，在建投资亿元以上医药项目3个，大中型流通企业15家，中药材基地6000亩。20__年，全市医药总产值突破20亿元，同比增长20.15%，成功跻身四川医药工业十强市之列。</w:t>
      </w:r>
    </w:p>
    <w:p>
      <w:pPr>
        <w:ind w:left="0" w:right="0" w:firstLine="560"/>
        <w:spacing w:before="450" w:after="450" w:line="312" w:lineRule="auto"/>
      </w:pPr>
      <w:r>
        <w:rPr>
          <w:rFonts w:ascii="宋体" w:hAnsi="宋体" w:eastAsia="宋体" w:cs="宋体"/>
          <w:color w:val="000"/>
          <w:sz w:val="28"/>
          <w:szCs w:val="28"/>
        </w:rPr>
        <w:t xml:space="preserve">二、认清形势，增强做好食品药品监管工作的使命感</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事关人民群众身体健康和生命安全，事关经济发展与社会和谐，我们必须充分认识保障食品安全的重要性和紧迫性，切实增强责任感和使命感，加强监管，标本兼治，从根本上改善食品安全状况，让人民群众吃得放心、吃得安全。</w:t>
      </w:r>
    </w:p>
    <w:p>
      <w:pPr>
        <w:ind w:left="0" w:right="0" w:firstLine="560"/>
        <w:spacing w:before="450" w:after="450" w:line="312" w:lineRule="auto"/>
      </w:pPr>
      <w:r>
        <w:rPr>
          <w:rFonts w:ascii="宋体" w:hAnsi="宋体" w:eastAsia="宋体" w:cs="宋体"/>
          <w:color w:val="000"/>
          <w:sz w:val="28"/>
          <w:szCs w:val="28"/>
        </w:rPr>
        <w:t xml:space="preserve">(一)各级党政高度重视。党中央、国务院和省委、省政府高度重视食品药品监管工作，强调要把食品药品监管作为加强社会管理的重要内容，在“_”规划中将保障“食品药品安全”列为公共安全体系建设的首要任务。这些重大决策和部署，体现了中央和省委一贯强调的以人为本、全面协调可持续的科学发展观，明确了食品药品监管在社会管理中的特殊地位和重要作用，对我们推动科学监管、实现“_”发展目标提出了新的更高要求。市委、市政府历来高度重视食品药品监管工作，党政主要领导、分管领导把此项工作列入了重要的议事日程，研究解决了一系列涉及食品药品监管的机制体制问题，确保了我市食品药品监管工作连续多年走在全省前列。</w:t>
      </w:r>
    </w:p>
    <w:p>
      <w:pPr>
        <w:ind w:left="0" w:right="0" w:firstLine="560"/>
        <w:spacing w:before="450" w:after="450" w:line="312" w:lineRule="auto"/>
      </w:pPr>
      <w:r>
        <w:rPr>
          <w:rFonts w:ascii="宋体" w:hAnsi="宋体" w:eastAsia="宋体" w:cs="宋体"/>
          <w:color w:val="000"/>
          <w:sz w:val="28"/>
          <w:szCs w:val="28"/>
        </w:rPr>
        <w:t xml:space="preserve">(二)社会高度关注食品药品安全。当前，我国食品药品安全严峻的形势并未根本改变，各种违法违规行为屡有发生，质量安全事件频频曝光，社会各界对此反映十分强烈。特别是20__年，全国相继曝光了染色馒头、“瘦肉精”、地沟油等重大食品安全事件，我省发生的老油火锅事件、田婆婆洗灸堂纠纷、蜀中制药违规生产等案件，也引起了媒体和社会的广泛关注。这些事件虽然在党委政府的高度重视下，在有关部门的积极处置下，得到了有效的控制和解决，也充分暴露出我们的监管工作还不到位，食品药品安全风险依然存在。坚持不懈地加强食品药品监管，加快提升监管科学化水平，是大势所趋、民心所向，是我们必须深入探讨的重大课题，让人民群众的饮食用药安全得到有效保障，比以往任何时候都更加重要、更加紧迫、更加艰巨。</w:t>
      </w:r>
    </w:p>
    <w:p>
      <w:pPr>
        <w:ind w:left="0" w:right="0" w:firstLine="560"/>
        <w:spacing w:before="450" w:after="450" w:line="312" w:lineRule="auto"/>
      </w:pPr>
      <w:r>
        <w:rPr>
          <w:rFonts w:ascii="宋体" w:hAnsi="宋体" w:eastAsia="宋体" w:cs="宋体"/>
          <w:color w:val="000"/>
          <w:sz w:val="28"/>
          <w:szCs w:val="28"/>
        </w:rPr>
        <w:t xml:space="preserve">(三)我市食品药品监管形势仍较严峻。虽然近年来我市食品药品监管工作卓有成效，但与老百姓的期望还有一定差距，整顿和规范食品药品市场秩序的任务依然十分繁重。一是食品药品产业发展水平仍然较低，餐饮业整体水平不高，食品产业小、散、乱、差的局面未根本转变。二是一些小作坊滥用食品添加剂、使用非食品原料、原材料来源不明等违法行为和经营过期、伪劣、“三无”食品现象在一定范围内依然存在。三是一些虚假药品、医疗器械广告，诱导、迷惑、坑害老百姓现象仍较突出。四是农村药品市场监管难度较大。五是农村和偏远地区食品药品监管网络和机制建设与监管任务不相适应等问题依然存在。这些问题我们都必须高度重视，深入实际进行调研，研究制定措施，依法依规解决。</w:t>
      </w:r>
    </w:p>
    <w:p>
      <w:pPr>
        <w:ind w:left="0" w:right="0" w:firstLine="560"/>
        <w:spacing w:before="450" w:after="450" w:line="312" w:lineRule="auto"/>
      </w:pPr>
      <w:r>
        <w:rPr>
          <w:rFonts w:ascii="宋体" w:hAnsi="宋体" w:eastAsia="宋体" w:cs="宋体"/>
          <w:color w:val="000"/>
          <w:sz w:val="28"/>
          <w:szCs w:val="28"/>
        </w:rPr>
        <w:t xml:space="preserve">各地各相关部门要认清形势，决不能有丝毫侥幸心理，要以高度的责任感和使命感把思想统一到各级党委政府决策部署上来，更新观念，开拓思路，不断提高监管能力和水平，全力保障全市人民饮食用药安全，促进全市食品医药产业又好又快发展。</w:t>
      </w:r>
    </w:p>
    <w:p>
      <w:pPr>
        <w:ind w:left="0" w:right="0" w:firstLine="560"/>
        <w:spacing w:before="450" w:after="450" w:line="312" w:lineRule="auto"/>
      </w:pPr>
      <w:r>
        <w:rPr>
          <w:rFonts w:ascii="宋体" w:hAnsi="宋体" w:eastAsia="宋体" w:cs="宋体"/>
          <w:color w:val="000"/>
          <w:sz w:val="28"/>
          <w:szCs w:val="28"/>
        </w:rPr>
        <w:t xml:space="preserve">三、强化监管，开创食品药品监管工作新局面</w:t>
      </w:r>
    </w:p>
    <w:p>
      <w:pPr>
        <w:ind w:left="0" w:right="0" w:firstLine="560"/>
        <w:spacing w:before="450" w:after="450" w:line="312" w:lineRule="auto"/>
      </w:pPr>
      <w:r>
        <w:rPr>
          <w:rFonts w:ascii="宋体" w:hAnsi="宋体" w:eastAsia="宋体" w:cs="宋体"/>
          <w:color w:val="000"/>
          <w:sz w:val="28"/>
          <w:szCs w:val="28"/>
        </w:rPr>
        <w:t xml:space="preserve">20__年是党的胜利召开的之年，是全面落实市第四次党代会战略部署和“_”规划的重要一年，也是深化医药卫生体制改革承上启下的关键一年，加强食品药品监管的任务十分繁重。我们要深入贯彻落实科学发展观，创新体制机制，提高监管的系统性和有效性，排除隐患，防控风险，确保公众饮食用药安全，促进医药产业快速健康发展，努力开创我市食品药品监管工作新局面。</w:t>
      </w:r>
    </w:p>
    <w:p>
      <w:pPr>
        <w:ind w:left="0" w:right="0" w:firstLine="560"/>
        <w:spacing w:before="450" w:after="450" w:line="312" w:lineRule="auto"/>
      </w:pPr>
      <w:r>
        <w:rPr>
          <w:rFonts w:ascii="宋体" w:hAnsi="宋体" w:eastAsia="宋体" w:cs="宋体"/>
          <w:color w:val="000"/>
          <w:sz w:val="28"/>
          <w:szCs w:val="28"/>
        </w:rPr>
        <w:t xml:space="preserve">(一)突出重点，深入开展食品药品安全专项整治。对食品药品领域的制假售假违法行为，必须始终保持严打的高压态势。今年，各级食品药品监管部门要主动作为，加强联动，在食品、保健食品、化妆品行业继续开展以原料采购、食品添加剂使用为重点的专项整治，继续开展联合打击制售假劣食品、药品、医疗器械行动，严厉打击利用互联网发布虚假药品信息、销售药品的违法行为，挂牌督办一批社会影响大、公众反映强烈的大案要案。对容易反复的环节、部位和领域，要特别警惕，防止出现反弹。要把专项整治与日常监管结合起来，通过开展规范的、全方位的和不间断的日常监管，不断巩固和发展专项整治成果。</w:t>
      </w:r>
    </w:p>
    <w:p>
      <w:pPr>
        <w:ind w:left="0" w:right="0" w:firstLine="560"/>
        <w:spacing w:before="450" w:after="450" w:line="312" w:lineRule="auto"/>
      </w:pPr>
      <w:r>
        <w:rPr>
          <w:rFonts w:ascii="宋体" w:hAnsi="宋体" w:eastAsia="宋体" w:cs="宋体"/>
          <w:color w:val="000"/>
          <w:sz w:val="28"/>
          <w:szCs w:val="28"/>
        </w:rPr>
        <w:t xml:space="preserve">(二)重在治本，探索建立保障食品药品安全的长效机制。要深入分析食品药品安全事故产生的深层次原因，积极探索建立健全维护安全的长效机制。一要健全食品药品安全责任体系。强化政府领导责任，按照各级政府对食品药品安全负总责的要求，完善食品安全综合监督的制度和机制，建立与经济社会发展水平相适应的经费保障机制，加强督导，严格责任追究。按照分段监管的要求，明确部门责任，加强协调配合，避免出现监管盲区。要强化企业主体责任，通过加强教育培训、严惩违法行为、建立诚信体系，提高企业贯彻执行法律法规和质量管理规范的自觉性。二要创新监管手段。食品、药品发展科技含量越来越高，现在造假者已不再停留在原始手工作坊阶段，而是运用现代高科技手段进行加工，逃避监督，我们必须创新监管手段，提高监管技术水平，否则很难与制售假劣的违法犯罪分子作斗争。要学习借鉴发达地区经验，探索建立餐饮服务行业准入制度。落实制药厂驻厂员制度，变监管为服务，支持医药企业发展。三要监管重心下移。目前，制售假劣食品药品，主要在县、乡、村，各区市县要探索建立完善乡镇一级食品药品监督管理工作体系，建立一套适应基层监管的方式方法和制度，着力搞好基层监管工作。</w:t>
      </w:r>
    </w:p>
    <w:p>
      <w:pPr>
        <w:ind w:left="0" w:right="0" w:firstLine="560"/>
        <w:spacing w:before="450" w:after="450" w:line="312" w:lineRule="auto"/>
      </w:pPr>
      <w:r>
        <w:rPr>
          <w:rFonts w:ascii="宋体" w:hAnsi="宋体" w:eastAsia="宋体" w:cs="宋体"/>
          <w:color w:val="000"/>
          <w:sz w:val="28"/>
          <w:szCs w:val="28"/>
        </w:rPr>
        <w:t xml:space="preserve">县长食品安全讲话稿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县长食品安全讲话稿 篇9</w:t>
      </w:r>
    </w:p>
    <w:p>
      <w:pPr>
        <w:ind w:left="0" w:right="0" w:firstLine="560"/>
        <w:spacing w:before="450" w:after="450" w:line="312" w:lineRule="auto"/>
      </w:pPr>
      <w:r>
        <w:rPr>
          <w:rFonts w:ascii="宋体" w:hAnsi="宋体" w:eastAsia="宋体" w:cs="宋体"/>
          <w:color w:val="000"/>
          <w:sz w:val="28"/>
          <w:szCs w:val="28"/>
        </w:rPr>
        <w:t xml:space="preserve">20_年全国卫生工作会议刚刚结束，我们就召开全国卫生系统食品安全与卫生监督工作会议，学习贯彻全国卫生工作会议精神，部署今年的食品安全与卫生监督工作，这是一次非常重要的会议。最近中共中央政治局、国务院副同志专门对全国卫生工作会议作出重要批示，充分肯定了过去一年全国卫生系统取得的突出成绩，向广大医疗卫生工作者致以诚挚问候和感谢，同时还对做好今年的工作提出了明确要求。我们一定要认真学习、深刻领会和全面贯彻克强副的重要指示。</w:t>
      </w:r>
    </w:p>
    <w:p>
      <w:pPr>
        <w:ind w:left="0" w:right="0" w:firstLine="560"/>
        <w:spacing w:before="450" w:after="450" w:line="312" w:lineRule="auto"/>
      </w:pPr>
      <w:r>
        <w:rPr>
          <w:rFonts w:ascii="宋体" w:hAnsi="宋体" w:eastAsia="宋体" w:cs="宋体"/>
          <w:color w:val="000"/>
          <w:sz w:val="28"/>
          <w:szCs w:val="28"/>
        </w:rPr>
        <w:t xml:space="preserve">党中央、国务院高度重视推进卫生事业改革和发展，将其作为保障和改善民生的重要内容，作为促进社会和谐的重要举措。卫生监督体制改革与发展作为卫生事业改革的重要组成部分，近十年来，在各级党委、政府的领导下，在有关部门、社会各界和人民群众的关心和支持下，全国卫生监督战线的同志，经过不懈努力和探索实践，克服种.种困难，取得了重大进展。省、市、县并逐步延伸到乡镇的卫生监督体系逐步形成，全国已有卫生监督员近10万名，执法力度不断加大，队伍管理更加规范。卫生监督已经成为保障人民群众健康及其权益、维护公共医疗卫生秩序和社会和谐稳定不可或缺的一支重要力量，得到各级政府和人民群众的高度重视与广泛认可。在此，我谨代表卫生部向全体卫生监督战线、向所有从事食品安全及相关公共卫生专业工作的同志们表示诚挚慰问和崇高敬意!向所有关心、支持卫生监督事业发展的各级党委政府、人大政协和各部门的领导与同志们表示衷心感谢!</w:t>
      </w:r>
    </w:p>
    <w:p>
      <w:pPr>
        <w:ind w:left="0" w:right="0" w:firstLine="560"/>
        <w:spacing w:before="450" w:after="450" w:line="312" w:lineRule="auto"/>
      </w:pPr>
      <w:r>
        <w:rPr>
          <w:rFonts w:ascii="宋体" w:hAnsi="宋体" w:eastAsia="宋体" w:cs="宋体"/>
          <w:color w:val="000"/>
          <w:sz w:val="28"/>
          <w:szCs w:val="28"/>
        </w:rPr>
        <w:t xml:space="preserve">20_年，是实施近期医改重点工作的攻坚之年，是“_”规划开局之年，我们必须全力以赴，坚定不移地按照党中央、国务院部署，继续推进卫生监督体制改革和卫生监督体系建设，按照法律法规要求认真履行食品安全与卫生监督职责。下面，我讲四点意见。</w:t>
      </w:r>
    </w:p>
    <w:p>
      <w:pPr>
        <w:ind w:left="0" w:right="0" w:firstLine="560"/>
        <w:spacing w:before="450" w:after="450" w:line="312" w:lineRule="auto"/>
      </w:pPr>
      <w:r>
        <w:rPr>
          <w:rFonts w:ascii="宋体" w:hAnsi="宋体" w:eastAsia="宋体" w:cs="宋体"/>
          <w:color w:val="000"/>
          <w:sz w:val="28"/>
          <w:szCs w:val="28"/>
        </w:rPr>
        <w:t xml:space="preserve">一、增强使命感，充分认识做好食品安全与卫生监督工作的重要性</w:t>
      </w:r>
    </w:p>
    <w:p>
      <w:pPr>
        <w:ind w:left="0" w:right="0" w:firstLine="560"/>
        <w:spacing w:before="450" w:after="450" w:line="312" w:lineRule="auto"/>
      </w:pPr>
      <w:r>
        <w:rPr>
          <w:rFonts w:ascii="宋体" w:hAnsi="宋体" w:eastAsia="宋体" w:cs="宋体"/>
          <w:color w:val="000"/>
          <w:sz w:val="28"/>
          <w:szCs w:val="28"/>
        </w:rPr>
        <w:t xml:space="preserve">健康是重大民生问题。党的_届五中全会，明确提出要更加注重保障和改善民生，把保障和改善民生作为加快转变经济发展方式的根本出发点和落脚点。在中央关于_规划的建议中，明确要求加强食品安全工作，健全食品安全预防预警和应急处置机制。中央经济工作会议上，又专门对做好食品安全工作提出要求。食品安全与卫生监督工作是关系民生和社会稳定的重大问题。大家要切实把思想统一到党中央对卫生改革发展的要求上来，围绕保障人民健康权益、维护社会公平正义，扎实推进食品安全与卫生监督工作。</w:t>
      </w:r>
    </w:p>
    <w:p>
      <w:pPr>
        <w:ind w:left="0" w:right="0" w:firstLine="560"/>
        <w:spacing w:before="450" w:after="450" w:line="312" w:lineRule="auto"/>
      </w:pPr>
      <w:r>
        <w:rPr>
          <w:rFonts w:ascii="宋体" w:hAnsi="宋体" w:eastAsia="宋体" w:cs="宋体"/>
          <w:color w:val="000"/>
          <w:sz w:val="28"/>
          <w:szCs w:val="28"/>
        </w:rPr>
        <w:t xml:space="preserve">随着我国工业化、城镇化进程加快和经济全球化的快速发展，食品安全与卫生监督工作面临的任务和挑战更加严峻。食品安全方面，近年来食品安全事件不断发生，局部发生重大食品安全事故的风险仍然存在。职业病防治方面，尘肺病、职业中毒等一些严重危害劳动者健康的职业病发病呈逐年上升趋势，重大、群发性职业病事件时有发生。饮用水安全方面，有的地方饮用水污染事件屡有发生。此外，社会上的非法行医在一些地方又有所抬头，采供血浆安全隐患也不容轻视。这些问题都是各级领导关切、人民群众关心、新闻媒体关注的，与人民群众健康和切身利益息息相关的敏感问题。应当看到，我们应对这些问题的工作水平、能力和手段还有较大差距，这些事情处理不好，就会影响到人民群众的健康、社会的稳定、政府的公信力。因此，我们一定要增强做好食品安全与卫生监督工作的使命感和责任感，始终把人民健康放在一切工作目标的优先位置，切实树立群众健康安全无小事的意识，要增强工作主动性，采取有效措施，依法严厉打击各种危害群众身体健康和生命安全的违法行为，促进食品安全、职业病、饮用水安全等形势的稳步好转，有效保障人民群众的健康权益。</w:t>
      </w:r>
    </w:p>
    <w:p>
      <w:pPr>
        <w:ind w:left="0" w:right="0" w:firstLine="560"/>
        <w:spacing w:before="450" w:after="450" w:line="312" w:lineRule="auto"/>
      </w:pPr>
      <w:r>
        <w:rPr>
          <w:rFonts w:ascii="宋体" w:hAnsi="宋体" w:eastAsia="宋体" w:cs="宋体"/>
          <w:color w:val="000"/>
          <w:sz w:val="28"/>
          <w:szCs w:val="28"/>
        </w:rPr>
        <w:t xml:space="preserve">二、转变观念，依法履行食品安全与卫生监督职责</w:t>
      </w:r>
    </w:p>
    <w:p>
      <w:pPr>
        <w:ind w:left="0" w:right="0" w:firstLine="560"/>
        <w:spacing w:before="450" w:after="450" w:line="312" w:lineRule="auto"/>
      </w:pPr>
      <w:r>
        <w:rPr>
          <w:rFonts w:ascii="宋体" w:hAnsi="宋体" w:eastAsia="宋体" w:cs="宋体"/>
          <w:color w:val="000"/>
          <w:sz w:val="28"/>
          <w:szCs w:val="28"/>
        </w:rPr>
        <w:t xml:space="preserve">首先，要正确认识卫生监督职责调整。近年来，党中央国务院对食品安全、职业病防治的监管职能相继进行了调整。有的同志对职能调整有一些不同的看法，认为职能调整后卫生部门的具体监管职责削弱了，影响队伍稳定;在财政投入不足的地方，还担心会影响卫生监督事业发展和个人待遇。这些想法都可以理解。但是如何正确认识职能调整?我想谈谈自己的看法。食品安全、职业卫生监督职责的调整，是党中央、国务院从政府如何更好地履行政府职责，更有效地保障人民群众健康权益出发所作出的重大决策，卫生部门要认真贯彻执行，抓好落实。按照《食品安全法》及其实施条例和三定方案的规定，卫生行政部门食品安全职责主要有综合协调、食品安全风险监测与评估、食品安全标准制定、组织食品安全事故调查处理、相互通报与发布食品安全信息等。地方卫生部门承担的食品安全职责尤其是事件报告、应急处置、事故责任调查等法定职责的责任十分重大;各级疾病预防控制机构承担食品安全事故现场卫生处理、流行病学调查、风险监测和检验等工作，专业技术性极强，责任也十分重大。中央编办关于职业卫生监管部门职责分工的决定明确规定由卫生部门牵头法律法规的拟定，制定发布职业卫生标准，提出职业病防治规划建议，重点做好职业健康体检、诊断、鉴定及其监督管理，做好职业病监测和专项调查等技术和基础性工作。由此可见，职责调整要求卫生部门更好地发挥卫生专业技术优势，把有限的监管资源和专业技术力量用在为广大群众、劳动者提供专业服务上，用在科学分析、评估危害形势上，用在法律法规规定必须履行的监管职责上。调整后的职责对我们的要求更高、更具体，责任更重。以现有的卫生监督力量和队伍，要完成这些任务仍然存在资源不足、能力不够的问题。所以我们一定要转变观念，转变职能，牢固树立依法履职意识，抓住深化医改的契机，进一步加强能力建设，将各项工作做实，做细，做好。针对监督经费投入不足的问题，中央层面今年要加大资金投入力度。地方也要积极协调发改、财政等部门，从切实保障群众利益出发，争取他们支持食品安全与卫生监督工作。</w:t>
      </w:r>
    </w:p>
    <w:p>
      <w:pPr>
        <w:ind w:left="0" w:right="0" w:firstLine="560"/>
        <w:spacing w:before="450" w:after="450" w:line="312" w:lineRule="auto"/>
      </w:pPr>
      <w:r>
        <w:rPr>
          <w:rFonts w:ascii="宋体" w:hAnsi="宋体" w:eastAsia="宋体" w:cs="宋体"/>
          <w:color w:val="000"/>
          <w:sz w:val="28"/>
          <w:szCs w:val="28"/>
        </w:rPr>
        <w:t xml:space="preserve">第二，要严格依法行政。去年10月，国务院发布的关于加强法治政府建设意见中明确提出：“各级行政机关要严格依照法定权限和程序行使权力、履行职责。要全面履行政府职能，更加重视社会管理和公共服务，着力保障和改善民生，切实解决医疗等方面人民群众最关心的问题。加大行政执法力度，严厉查处危害食品安全等方面的违法案件，维护公共利益和经济社会秩序。”各级卫生行政部门按照法律法规要求和地方政府规定的三定方案，履行食品安全、职业病防治、放射防护、饮用水安全、学校卫生、公共场所卫生的监督管理以及传染病防治监督、打击非法行医和非法采供血违法行为等监管职责。各级卫生行政部门要进一步梳理职责，把各项工作职责落实到位，这既是对事业的促进，也是对人民群众健康的高度负责。如果我们不严格履行好法定职责，卫生部门是要承担责任的，有关人员也要被追究失职责任。对于这一点同志们务必要有非常清醒的认识。</w:t>
      </w:r>
    </w:p>
    <w:p>
      <w:pPr>
        <w:ind w:left="0" w:right="0" w:firstLine="560"/>
        <w:spacing w:before="450" w:after="450" w:line="312" w:lineRule="auto"/>
      </w:pPr>
      <w:r>
        <w:rPr>
          <w:rFonts w:ascii="宋体" w:hAnsi="宋体" w:eastAsia="宋体" w:cs="宋体"/>
          <w:color w:val="000"/>
          <w:sz w:val="28"/>
          <w:szCs w:val="28"/>
        </w:rPr>
        <w:t xml:space="preserve">第三，要转变工作方式。食品安全与卫生监督职责从职责性质上看，可以分为三类：一是综合协调职责，包括食品安全、职业病防治、环境与健康相关职责等;二是监督执法职责，包括行政许可、日常监督检查、行政处罚、行政强制以及执法稽查等;三是公共卫生行政管理职责，包括卫生监督法律法规和标准、卫生监督体系建设、卫生监测评估等相关公共卫生专业能力建设等。由于性质的不同，工作模式和工作方法有所不同。传统的监督工作方式已经不能满足、也不能适应我们履职的需要，这就要不断创新思维，勇于探索，采取有效的工作措施、手段和办法全力推动各项工作，注重工作效果，提高工作效率。在综合协调方面，要主动协调有关部门，建立完善部门间协调工作机制，加强信息沟通，密切配合，形成合力。在监管方式上，近几年，卫生部推行的卫生监督量化分级管理制度、按照政务公开要求采取的卫生监督信息公示制度等都是很好的做法。各地要通过切实转变工作方式，使卫生监督执法能力和水平不断提高，让人民群众满意。</w:t>
      </w:r>
    </w:p>
    <w:p>
      <w:pPr>
        <w:ind w:left="0" w:right="0" w:firstLine="560"/>
        <w:spacing w:before="450" w:after="450" w:line="312" w:lineRule="auto"/>
      </w:pPr>
      <w:r>
        <w:rPr>
          <w:rFonts w:ascii="宋体" w:hAnsi="宋体" w:eastAsia="宋体" w:cs="宋体"/>
          <w:color w:val="000"/>
          <w:sz w:val="28"/>
          <w:szCs w:val="28"/>
        </w:rPr>
        <w:t xml:space="preserve">县长食品安全讲话稿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县长食品安全讲话稿 篇11</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第三，要健全“_体系”。一是健全日常监管体系。要充分发挥现有的监管力量，采取分片包干、网格化监管等方式，落实各领域、各环节的具体监管责任，确保对食品市场监管全覆盖、无盲区，要督促企业履行好第一责任人责任，建立严密的生产经营管理体系，提高生产经营产品质量保障水平。乡村是日常监管的薄弱环节，目前我们已经配备了1000多名的专兼职食品安全监管员，这是一支重要的力量，要充分利用好。各乡镇要因地制宜解决好他们的待遇问题，充分调动他们的工作积极性，要将监管重心前移，从源头上规范，通过扎实细致的工作，将问题挡在工厂外、拦在餐桌前。二是健全检验检测体系。食品检验检测和风险评估能力偏低，一直是困扰我县食品安全工作的突出问题。要整合现有检验检测资源，建立“专业分工、各有侧重、覆盖完整、资源共享”的技术支撑平台，加大食品安全检验检测工作投入，进一步增强检测能力。实施年度食品安全风险监测计划，加强监测结果的综合分析，进一步解决好食品抽验、全过程追溯、风险预警与控制等问题。三是健全应急管理体系。进一步完善应急预案 和预警防范、信息报告、危害控制、调查处理、舆论引导等应急反应机制。按照属地管理和分级负责原则，明确各方职责，定期开展应急演练，提高应急处置能力，确保一旦发生食品安全事故，能够快速反应、处置得当，把危害控制在最低限度。</w:t>
      </w:r>
    </w:p>
    <w:p>
      <w:pPr>
        <w:ind w:left="0" w:right="0" w:firstLine="560"/>
        <w:spacing w:before="450" w:after="450" w:line="312" w:lineRule="auto"/>
      </w:pPr>
      <w:r>
        <w:rPr>
          <w:rFonts w:ascii="宋体" w:hAnsi="宋体" w:eastAsia="宋体" w:cs="宋体"/>
          <w:color w:val="000"/>
          <w:sz w:val="28"/>
          <w:szCs w:val="28"/>
        </w:rPr>
        <w:t xml:space="preserve">三、强化责任落实，解决怎样保障整治的问题</w:t>
      </w:r>
    </w:p>
    <w:p>
      <w:pPr>
        <w:ind w:left="0" w:right="0" w:firstLine="560"/>
        <w:spacing w:before="450" w:after="450" w:line="312" w:lineRule="auto"/>
      </w:pPr>
      <w:r>
        <w:rPr>
          <w:rFonts w:ascii="宋体" w:hAnsi="宋体" w:eastAsia="宋体" w:cs="宋体"/>
          <w:color w:val="000"/>
          <w:sz w:val="28"/>
          <w:szCs w:val="28"/>
        </w:rPr>
        <w:t xml:space="preserve">食品安全集中整治是一项社会系统工程，要保障整治行动取得明显成效，需要各级政府、各相关部门和社会各界的协调配合，共同努力。</w:t>
      </w:r>
    </w:p>
    <w:p>
      <w:pPr>
        <w:ind w:left="0" w:right="0" w:firstLine="560"/>
        <w:spacing w:before="450" w:after="450" w:line="312" w:lineRule="auto"/>
      </w:pPr>
      <w:r>
        <w:rPr>
          <w:rFonts w:ascii="宋体" w:hAnsi="宋体" w:eastAsia="宋体" w:cs="宋体"/>
          <w:color w:val="000"/>
          <w:sz w:val="28"/>
          <w:szCs w:val="28"/>
        </w:rPr>
        <w:t xml:space="preserve">第一，要落实工作责任。各乡镇、各相关部门要以对人民群众身体健康和生命安全高度负责的精神，切实把开展食品安全集中整治作为当前重要工作来抓，主要领导亲自安排，分管领导具体负责，制定实施方案，明确工作内容、工作目标、工作时限、考核指标和责任人员，将工作任务分解落实到各个环节、各个阶段，做到整治任务分解到位、责任落实到位;要精心组织、周密部署，集中时间、集中人力开展食品安全整治工作，确保取得明显成效。要按照“谁主管、谁负责”的要求，各牵头部门要按照各自的工作方案提出的具体要求，扎实抓好专项整治工作。在时间安排上，各环节的集中整治，需要哪些部门参加配合的，由牵头部门提出来，县食安办负责协调。具体如何开展，检查哪些地方，怎么检查，都由牵头部门负责实施。整治过程中要建立部门联动机制，明确直接责任人和有关负责人的责任，层层抓落实(此次整治行动的成效，关键在我们是否有一支能打硬仗、善打硬仗的监管队伍。我们每一个部门都承担着不同的监管责任，作为一名监管干部，要沉下身子，深入一线，尽职尽责，确保所分管的工作任务监管到位。要正确认识和处理好管理与服务、商业利益与公众利益、规范市场秩序与放宽经济发展环境的关系，既不能降低监管标准，更不能出现监管部门或干部充当保护伞问题，同时也要防止个别人员借整治之名，行谋私之实，对企业或经营者进行勒拿卡要，努力树立良好的监管形象)。</w:t>
      </w:r>
    </w:p>
    <w:p>
      <w:pPr>
        <w:ind w:left="0" w:right="0" w:firstLine="560"/>
        <w:spacing w:before="450" w:after="450" w:line="312" w:lineRule="auto"/>
      </w:pPr>
      <w:r>
        <w:rPr>
          <w:rFonts w:ascii="宋体" w:hAnsi="宋体" w:eastAsia="宋体" w:cs="宋体"/>
          <w:color w:val="000"/>
          <w:sz w:val="28"/>
          <w:szCs w:val="28"/>
        </w:rPr>
        <w:t xml:space="preserve">第二，要突出主体责任。各食品生产经营单位要守法经营，强化自律意识，完善内部管理，坚决杜绝不合格原料进厂进店、不合格产品出厂出店。目前，我县多数食品生产经营单位是遵纪守法的，但也有少数单位，为了追求利润，不择手段掺杂使假。因此，我们要大力扶持守法经营的单位，挂“诚信牌”、进“红名单”，并为其生产发展提供各种便利条件。对生产经营假冒伪劣食品、违法违规经营的企业，将依法依规严格追究企业法人的经济责任和法律责任，该处罚的坚决处罚，该停业的坚决停业，该取缔的坚决依法取缔，该移交司法机关处理的坚决追究刑事责任，不管你这个企业属不属于招商引资项目，有怎样的背景，有什么人说情，都将从严、从重、从快处理，在这个问题上，任何人、任何企业都没有讨价还价的余地，必须不折不扣地贯彻执行。(今天，我们也请来了部分食品生产经营单位代表，希望你们要从企业的健康生存与长远发展出发，诚实守信、依法经营，努力承担应尽的义务和责任。在这里，我送大家三句话：第一句是扪心自问，做事摸摸良心。在座的各位，绝大多数是人，不论你是什么身份，每天的几顿饭你和你的家人、朋友都得吃，而且得在吃，如果你拿食品安全不当一回事，那就是你把自己不当一回事、把你的亲人朋友不当一回事!大家好好想想，如果执法的不认真严格，经营的不遵纪守法，那么吃出事来，受罪的是谁?良心不安的又是谁?还不都是人?这里面就包括你的家人和朋友。第二句是三思而行，做事算算后账。大家都在生活，都有自己的事业前途，如果因为不够重视引发食品安全事故，不说受罪，你就算算政治帐和经济帐，某些人奋斗了数十年，可能就会因此而前功尽弃，某些企业、门店经营了十来年，可能就会因此而破产关门，到底划算不划算，大家心里清楚。第三句是放眼长远，做事掂掂轻重。大家都知道，现在社会正处在信息爆炸、网络发达的时代，如果一旦发生食品安全事件，谁都藏不住、掖不住，危害将远不在，影响也远不止，我县是旅游大县，每年接待的上级领导及外地游客近百万人，我想没有人愿意因为这些“丑事”再次使置于网络媒体的风口浪尖，使政府威信扫地、群众颜面无光。所以，我们不妨将形势看得严峻一些，将问题看得复杂一些，将后果看得严重一些，居安思危，提高警惕，认真扎实地开展食品安全自查自纠和专项整治，用实际行动换取我们大家和全县群众的饮食安全和幸福生活)。</w:t>
      </w:r>
    </w:p>
    <w:p>
      <w:pPr>
        <w:ind w:left="0" w:right="0" w:firstLine="560"/>
        <w:spacing w:before="450" w:after="450" w:line="312" w:lineRule="auto"/>
      </w:pPr>
      <w:r>
        <w:rPr>
          <w:rFonts w:ascii="宋体" w:hAnsi="宋体" w:eastAsia="宋体" w:cs="宋体"/>
          <w:color w:val="000"/>
          <w:sz w:val="28"/>
          <w:szCs w:val="28"/>
        </w:rPr>
        <w:t xml:space="preserve">第三，要强化社会责任。新闻宣传部门要充分发挥广播、电视、网络等各类媒体的舆论导向作用，开辟专栏，大力宣传专项整治行动的重要意义，深刻揭露食品非法添加和滥用食品添加剂的危害，形成浓厚的舆论氛围。要密切配合行政执法部门、司法部门的行动，跟踪报道典型案件，及时曝光制假售假人员、单位以及问题严重的摊点、市场，大力宣传整治成效，形成声势浩大的舆论宣传攻势。各乡镇、各有关部门要进一步完善举报投诉制度，公布举报电话，兑现举报奖励，动员全社会的力量参与监督食品安全工作。县食安办要充分发挥协调职能，加强整治工作的检查指导，定期收集汇总各类信息。食品安全各成员单位要认真履行职责，强化日常监管，狠抓专项整治，发现问题及时纠正，限期整改，不留死角。对工作不积极、不主动，不依法履行监管职责，造成食品安全事故的单位和个人，要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食品安全是民生之本、安国之策、和谐之基，关注食品安全，就是关注我们的现在和未来。希望大家都能够肩负起这个责任，真正为群众负责、为自己负责、为子孙后代负责，以对党的事业和人民群众健康高度负责的精神，强化措施、扎实工作，真抓严管、务求实效，全面提升我县食品安全工作的质量和水平，为全县人民营造一个公平有序、安全健康的食品消费环境，为建设开放富裕、文明和谐的新做出应有的贡献。</w:t>
      </w:r>
    </w:p>
    <w:p>
      <w:pPr>
        <w:ind w:left="0" w:right="0" w:firstLine="560"/>
        <w:spacing w:before="450" w:after="450" w:line="312" w:lineRule="auto"/>
      </w:pPr>
      <w:r>
        <w:rPr>
          <w:rFonts w:ascii="宋体" w:hAnsi="宋体" w:eastAsia="宋体" w:cs="宋体"/>
          <w:color w:val="000"/>
          <w:sz w:val="28"/>
          <w:szCs w:val="28"/>
        </w:rPr>
        <w:t xml:space="preserve">县长食品安全讲话稿 篇12</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 无厂名、无厂址、无生产日期 的 三无 食品的辨识能力，充分认识到 三无 、过期、不洁等食品的危害性。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 三无 食品、无 QS 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 三无 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2025-01-31T10:36:53+08:00</dcterms:created>
  <dcterms:modified xsi:type="dcterms:W3CDTF">2025-01-31T10:36:53+08:00</dcterms:modified>
</cp:coreProperties>
</file>

<file path=docProps/custom.xml><?xml version="1.0" encoding="utf-8"?>
<Properties xmlns="http://schemas.openxmlformats.org/officeDocument/2006/custom-properties" xmlns:vt="http://schemas.openxmlformats.org/officeDocument/2006/docPropsVTypes"/>
</file>