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为大家整理的《中学生优秀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为大家整理的《中学生优秀爱国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爱国主义历来是我国人民所崇尚的。回顾中华民族的历史长河，无数为国家抛头颅、洒热血、无私奉献的民族英雄至今活在我们心中。古代岳飞、戚继光、郑成功……近代以来，为了保家卫国，更是有许多仁人志士为捍卫民族主权而慷慨就义。新中国成立以后，有很多杰出人物，如邓稼先、华罗庚、钱学森等等，他们放弃荣华富贵的生活，回到祖国，为国家的现代化建设贡献自己的力量。他们的事迹，永远激励着每一个中国人奋发向上！我们作为新世纪的青年，是祖国的希望，民族的未来。我们更要继承和发扬崇高的爱国主义精神。我们是炎黄子孙，我们不会忘记国家和民族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学生，应该把爱国主义热情转化为爱学校、爱集体、爱学习的热情，从身边的小事做起，讲究卫生，爱护公物，乐于助人，努力学习。做这些小事都需要我们具有一种锲而不舍的精神，一种坚持到底的信念，一种发自内心的责任心，一种没有任何理由和借口的自觉行为。正如古人所言：不积小流无以成江河，让我们把爱国付诸行动，让爱国成为习惯，让习惯成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校是一种非常具体而切近的行动。像爱护自己的眼睛一样去维护学校的荣誉；尊重为我们服务的叔叔、阿姨们；自觉地保护学校里的一草一木，创造高雅的人文环境，使我们学校成为名副其实的花园、乐园；我们还要像对待自己的兄弟姐妹一样去热爱我们的同学，让我们互爱互学，一起快乐成长！我们要珍惜时间，刻苦学习，努力拼搏，夺取各学段的优异成绩，将来为祖国贡献自己的一份力量，来报答养育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有志者，事竟成，少年强则中国强，少年进步则国进步。同学们，莫等闲，白了少年头，空悲切。让我们从现在做起，从小事做起，做一个有益于他人、有益于社会、有益于祖国的人。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古老而年轻的祖国啊，我是你广袤大地上一棵稚嫩的幼苗，摇曳在你温暖呵护的怀抱，我是你无垠天空中一只飞翔的小鸟，鸣唱在你春风和煦的心头，我的心灵里，开放着文明的鲜花，我心中的理想，正展现在祖国蔚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迎着和煦而温暖的阳光，当我们再一次庄严地肃立在国旗下，望着冉冉升起的国旗时，你是否会感到无比骄傲，无尚的自豪呢？没错，因为我们都是拥有着同种血统的中国人，我们都包含着深深地爱国情。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那么有的同学就会想了：我们的年纪这样小，该怎样为国家出一份力呢？其实，爱国并不是一个抽象的概念，虽然祖国很壮阔，但是爱国却非常具体的体现在我们的日常生活中。所以说：爱国，是从点滴做起的。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