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202_文明礼仪演讲稿800字</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202_文明礼仪演讲稿800字【一】敬爱的老师，亲爱的同学：　　你们好!今天我演讲的题目是《文明礼仪伴我行》。　　梁启超曾说过，少年智则国智，少年强则国强。我们是祖国的花朵，我们是祖国的未来，但是现在我们周围还有好多学生不文明不讲礼仪。在我...</w:t>
      </w:r>
    </w:p>
    <w:p>
      <w:pPr>
        <w:ind w:left="0" w:right="0" w:firstLine="560"/>
        <w:spacing w:before="450" w:after="450" w:line="312" w:lineRule="auto"/>
      </w:pPr>
      <w:r>
        <w:rPr>
          <w:rFonts w:ascii="宋体" w:hAnsi="宋体" w:eastAsia="宋体" w:cs="宋体"/>
          <w:color w:val="000"/>
          <w:sz w:val="28"/>
          <w:szCs w:val="28"/>
        </w:rPr>
        <w:t xml:space="preserve">202_文明礼仪演讲稿800字【一】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202_文明礼仪演讲稿800字【三】</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w:t>
      </w:r>
    </w:p>
    <w:p>
      <w:pPr>
        <w:ind w:left="0" w:right="0" w:firstLine="560"/>
        <w:spacing w:before="450" w:after="450" w:line="312" w:lineRule="auto"/>
      </w:pPr>
      <w:r>
        <w:rPr>
          <w:rFonts w:ascii="宋体" w:hAnsi="宋体" w:eastAsia="宋体" w:cs="宋体"/>
          <w:color w:val="000"/>
          <w:sz w:val="28"/>
          <w:szCs w:val="28"/>
        </w:rPr>
        <w:t xml:space="preserve">　　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　　我曾经听父母说过这样的一件事。丰子恺是我国的现代画家、文学家、教育家。他在平时生活中，经常给孩子们讲要对人有礼貌，还非常具体细致地说： “礼 仪”，就是待人接物的具体礼节和仪式。 丰子恺是名人，家里经常有客人来访。每逢家里有客人来的时候，父亲总是耐心地对孩子们说：“客人来了，要热情招待，要主动给客人倒茶、添饭，而且一定要双 手捧上，不能用一只手。如果用一只手给客人端茶、送饭，就好像是皇上给臣子赏赐，又好像是父母给小孩子喝水、吃饭。</w:t>
      </w:r>
    </w:p>
    <w:p>
      <w:pPr>
        <w:ind w:left="0" w:right="0" w:firstLine="560"/>
        <w:spacing w:before="450" w:after="450" w:line="312" w:lineRule="auto"/>
      </w:pPr>
      <w:r>
        <w:rPr>
          <w:rFonts w:ascii="宋体" w:hAnsi="宋体" w:eastAsia="宋体" w:cs="宋体"/>
          <w:color w:val="000"/>
          <w:sz w:val="28"/>
          <w:szCs w:val="28"/>
        </w:rPr>
        <w:t xml:space="preserve">　　这是非常不恭敬的。”他还说：“要是客 人送你们什么礼物，可以收下，但你们接的时候，要躬身双手去接。躬身，表示谢意;双手，表示敬意。”这些教导，都深深地印在孩子们的心里。有一次，父亲在 -家菜馆里宴请一位远道而来的朋友，把几个十多岁的孩子也带了去作陪。</w:t>
      </w:r>
    </w:p>
    <w:p>
      <w:pPr>
        <w:ind w:left="0" w:right="0" w:firstLine="560"/>
        <w:spacing w:before="450" w:after="450" w:line="312" w:lineRule="auto"/>
      </w:pPr>
      <w:r>
        <w:rPr>
          <w:rFonts w:ascii="宋体" w:hAnsi="宋体" w:eastAsia="宋体" w:cs="宋体"/>
          <w:color w:val="000"/>
          <w:sz w:val="28"/>
          <w:szCs w:val="28"/>
        </w:rPr>
        <w:t xml:space="preserve">　　孩子们吃饭时，还算有礼貌，守规矩。当孩子们吃完饭，他们之中就有人嘟嚷着想先回 家。父亲听到了，也不敢大声制止，就悄悄地告诉他们不能急着回家。事后，丰子恺对孩子们说：“我们家请客，我们全家人都是主人，你们几个小孩子也是主人。 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　　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　　现在的孩子大多是独生子女，过惯了“衣来伸手，饭来张口”的舒心日子，以自我为中心，对长辈不够尊重，对别人缺乏爱心，不能和同学和谐相处等等。只是知道 对人要有礼貌，还是不够的。还要知道，礼貌是如何具体体现出来的。具体的礼节和仪式，也是非常重要的。学生的模仿性和可塑是很强的，榜样的力量是无穷的， 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　　同学们，我认为仅凭父母的教育还是不够的，我们要从自身做起，从生活的点滴小事做起，做一个讲文明、懂礼貌的好孩子，不愧于中国是礼仪之邦的称号。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2025-04-28T14:52:52+08:00</dcterms:created>
  <dcterms:modified xsi:type="dcterms:W3CDTF">2025-04-28T14:52:52+08:00</dcterms:modified>
</cp:coreProperties>
</file>

<file path=docProps/custom.xml><?xml version="1.0" encoding="utf-8"?>
<Properties xmlns="http://schemas.openxmlformats.org/officeDocument/2006/custom-properties" xmlns:vt="http://schemas.openxmlformats.org/officeDocument/2006/docPropsVTypes"/>
</file>