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怎样的英语演讲开场白能吸引人</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怎样的英语演讲开场白能吸引人 　　在现实社会中，越来越多地方需要使用到开场白，独具匠心的开场白，才能给人留下深刻的印象。那么，好的开场白要怎么写呢？以下是小编为大家收集的怎样的英语演讲开场白能吸引人，希望能够帮助到大家。　　Ban the ...</w:t>
      </w:r>
    </w:p>
    <w:p>
      <w:pPr>
        <w:ind w:left="0" w:right="0" w:firstLine="560"/>
        <w:spacing w:before="450" w:after="450" w:line="312" w:lineRule="auto"/>
      </w:pPr>
      <w:r>
        <w:rPr>
          <w:rFonts w:ascii="宋体" w:hAnsi="宋体" w:eastAsia="宋体" w:cs="宋体"/>
          <w:color w:val="000"/>
          <w:sz w:val="28"/>
          <w:szCs w:val="28"/>
        </w:rPr>
        <w:t xml:space="preserve">怎样的英语演讲开场白能吸引人</w:t>
      </w:r>
    </w:p>
    <w:p>
      <w:pPr>
        <w:ind w:left="0" w:right="0" w:firstLine="560"/>
        <w:spacing w:before="450" w:after="450" w:line="312" w:lineRule="auto"/>
      </w:pPr>
      <w:r>
        <w:rPr>
          <w:rFonts w:ascii="宋体" w:hAnsi="宋体" w:eastAsia="宋体" w:cs="宋体"/>
          <w:color w:val="000"/>
          <w:sz w:val="28"/>
          <w:szCs w:val="28"/>
        </w:rPr>
        <w:t xml:space="preserve">　　在现实社会中，越来越多地方需要使用到开场白，独具匠心的开场白，才能给人留下深刻的印象。那么，好的开场白要怎么写呢？以下是小编为大家收集的怎样的英语演讲开场白能吸引人，希望能够帮助到大家。</w:t>
      </w:r>
    </w:p>
    <w:p>
      <w:pPr>
        <w:ind w:left="0" w:right="0" w:firstLine="560"/>
        <w:spacing w:before="450" w:after="450" w:line="312" w:lineRule="auto"/>
      </w:pPr>
      <w:r>
        <w:rPr>
          <w:rFonts w:ascii="宋体" w:hAnsi="宋体" w:eastAsia="宋体" w:cs="宋体"/>
          <w:color w:val="000"/>
          <w:sz w:val="28"/>
          <w:szCs w:val="28"/>
        </w:rPr>
        <w:t xml:space="preserve">　　Ban the banalitiesthat bog down most speech openings. Defer the customary “nice-to-be-here” platitudes. Direct your audience more into fawningthan yawningover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大部分演讲的开头都总是被那些陈词滥调拖入冷场，这是你必须努力避免的。别去用那些惯用的“很高兴来到这里”之类的客套话。怎样让你的开场白赢得众人的喝彩而不是让观众昏昏欲睡呢?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最好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560"/>
        <w:spacing w:before="450" w:after="450" w:line="312" w:lineRule="auto"/>
      </w:pPr>
      <w:r>
        <w:rPr>
          <w:rFonts w:ascii="宋体" w:hAnsi="宋体" w:eastAsia="宋体" w:cs="宋体"/>
          <w:color w:val="000"/>
          <w:sz w:val="28"/>
          <w:szCs w:val="28"/>
        </w:rPr>
        <w:t xml:space="preserve">　　下一次你写演讲稿的时候加上这5个技巧，做到话音刚落，一石激起千层浪!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2025-04-21T03:29:46+08:00</dcterms:created>
  <dcterms:modified xsi:type="dcterms:W3CDTF">2025-04-21T03:29:46+08:00</dcterms:modified>
</cp:coreProperties>
</file>

<file path=docProps/custom.xml><?xml version="1.0" encoding="utf-8"?>
<Properties xmlns="http://schemas.openxmlformats.org/officeDocument/2006/custom-properties" xmlns:vt="http://schemas.openxmlformats.org/officeDocument/2006/docPropsVTypes"/>
</file>