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在招商招租推介会上的讲话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女士们、先生们、各位企业家朋友：   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女士们、先生们、各位企业家朋友：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红柳绿。在这播种希望的季节里，我们迎来了200xxx县商住项目招商、xx厂房招租推介会的隆重召开。在此我谨代表xx县委、县人大、县政府、县政协对各位领导、企业家以及新闻界朋友们的到来表示热烈的欢迎和衷心的感谢。此次推介会既是提升我县商贸服务业品位、活跃房地产市场及推动标准厂房建设发展的大会，也是广大企业家大显身手、创业立业的舞台，更是政企交流、合作双赢的大会。首先我预祝本次推介会取得圆满成功!xx城市经过x年多的建设，日新月异，面貌大变。框架从x平方公里拉大到x平方公里，城区人口从x万扩大到x万，政府和社会性资金在柯桥城市投入达140亿元。“xx十路十二桥”、xx快速干线一期、xxx连接线一期等基础工程相继竣工，城市基础设施日益完善;xx路商业步行街、xx国际商贸城等商贸项目投入使用，城市花园、xx风情、xx景园、xx名府等景观房产竣工交房，xx河整治工程、xx河绿化工程、xx湖北岸公园、xx大道综合改造、xx路综合改造、xx路综合改造等休闲景观工程相继完工，城市品位明显提高;xx文化广场、xx湖西岸公园、xx公园、xx桥公园相继建成，城市环境逐步优化。今天的xx，正逐渐成为创业居住、旅游休闲的首选之地，可以说商机无限，机遇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商机无限的大空间。迁址建城x年时间，xx实现了城市建设由拉框架向功能配套的转变，商贸服务业的发展将成为xx城市建设的重点。去年，我县编制完成《xx城区商业网点规划》，确定了“一个县级商业中心，两个分区商业中心，九个社区商业中心，八条特色街区”的商业网点布局。今年县委、县政府决定开展“城市xx年”活动，其中一点就是要集中培育城市商贸功能。化市为城，以商兴城，已成为全县人民的共识。可以说，现在的xx，商机诱人，前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是一个房产发展的大舞台。近四年来，xx的房地产业呈现后发优势，发展势头迅猛。去年全县房地产完成投资27.8亿元，比上年增长53.5，商品房市场交易活跃，商品房空置率呈下降趋势，商品房价格稳步走高，房地产呈现良性发展态势。同时城市是现代文明的集散中心，是现代经济的精华所在，是人人向往的人间天堂，xx作为一个增长型城市，在城市化趋势下，房地产将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，又是中小企业健康成长的大摇篮。去年，县委、县政府作出一个重大战略抉择——大力推进标准厂房建设。通过政府推动，镇街联动，企业唱戏，半年时间，我县已建成标准厂房建筑面积38万平方米;在建标准厂房建筑面积55万平方米;规划建筑面积125万平方米;今年将计划建成标准厂房130万平方米。现在的标准厂房，已成为中小企业集聚发展、健康成长的平台，同时也为政府加强和改进对中小企业的管理服务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我们xx县委、县政府举办这次商住项目招商、标准厂房出租推介会，旨在为广大有识之士和企业家搭建展示交流和创业发展的平台。本次推介会共两天时间，集中展示xx县近年来城市建设取得的丰硕成果，推介一批商住项目和标准厂房精品。这次我们向社会公开推介招商的项目主要包括商贸类、房地产类、标准厂房等三大类共57个项目，其中商贸服务业项目11个，总投资20.2亿元，总用地面积50.6万平方米，总建筑面积67.1万平方米;房地产项目16个，其中城区项目15个，滨海工业区项目1个;地块总面积达100万平方米，其中城区90万平方米，滨海10万平方米;标准厂房招租项目30个，建筑面积达240万平方米。刚才有20只项目在会上已经举行了签约仪式。我们相信，“千里之行，始于足下”，今天的签约就是明天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，能与大家在这里欢聚一堂，畅叙友谊、共谋发展，是我们xx寻求发展、争取发展的好机会和大喜事，我们真诚希望通过今天的推介会，能够推介出xx的真情厚谊，能够促进双方的全面合作，能够让更多的朋友了解xx、垂青xx、投资xx。在此，我们真诚地告诉各位，友谊与合作的大门永远为各位朋友敞开着!我们xx县委、县政府将以海纳百川的胸怀招商，以周到细致的服务亲商，以优质周全的管理安商，以方便激励的政策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最后，祝各位来宾家庭幸福、身体健康、万事如意!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