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创建全国文明城区动员部署会讲话稿</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同志们： 今天，我们召开创建全国文明城区动员大会，主要是动员全区上下以更加主动的姿态、更加扎实的举措，奋力推进全国文明城区创建工作。下面，我就前三年创建情况和今后三年创建重点工作讲两点意见： 一、创建工作简要回顾 区委、区政府始终高度重视...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今天，我们召开创建全国文明城区动员大会，主要是动员全区上下以更加主动的姿态、更加扎实的举措，奋力推进全国文明城区创建工作。下面，我就前三年创建情况和今后三年创建重点工作讲两点意见：</w:t>
      </w:r>
    </w:p>
    <w:p>
      <w:pPr>
        <w:ind w:left="0" w:right="0" w:firstLine="560"/>
        <w:spacing w:before="450" w:after="450" w:line="312" w:lineRule="auto"/>
      </w:pPr>
      <w:r>
        <w:rPr>
          <w:rFonts w:ascii="宋体" w:hAnsi="宋体" w:eastAsia="宋体" w:cs="宋体"/>
          <w:color w:val="000"/>
          <w:sz w:val="28"/>
          <w:szCs w:val="28"/>
        </w:rPr>
        <w:t xml:space="preserve">一、创建工作简要回顾</w:t>
      </w:r>
    </w:p>
    <w:p>
      <w:pPr>
        <w:ind w:left="0" w:right="0" w:firstLine="560"/>
        <w:spacing w:before="450" w:after="450" w:line="312" w:lineRule="auto"/>
      </w:pPr>
      <w:r>
        <w:rPr>
          <w:rFonts w:ascii="宋体" w:hAnsi="宋体" w:eastAsia="宋体" w:cs="宋体"/>
          <w:color w:val="000"/>
          <w:sz w:val="28"/>
          <w:szCs w:val="28"/>
        </w:rPr>
        <w:t xml:space="preserve">区委、区政府始终高度重视全国文明城区创建工作，把文明城区创建摆在重要位置，成立领导小组和创城工作指挥部，健全组织机构和工作体系，制定实施方案和相关制度，明确任务分工，确保责任落实。各单位按照承担的创建指标，对照创建标准，制定工作计划，着力推进各项任务落实。特别是202_年，区委区政府加大督导力度，组织各单位认真分析查找创建中的薄弱环节，硬碰硬地解决了城市管理、市容环境、社区建设中存在的实际问题，提升了各项工作水平。</w:t>
      </w:r>
    </w:p>
    <w:p>
      <w:pPr>
        <w:ind w:left="0" w:right="0" w:firstLine="560"/>
        <w:spacing w:before="450" w:after="450" w:line="312" w:lineRule="auto"/>
      </w:pPr>
      <w:r>
        <w:rPr>
          <w:rFonts w:ascii="宋体" w:hAnsi="宋体" w:eastAsia="宋体" w:cs="宋体"/>
          <w:color w:val="000"/>
          <w:sz w:val="28"/>
          <w:szCs w:val="28"/>
        </w:rPr>
        <w:t xml:space="preserve">创建全国文明城区是一项全局性、综合性的工作，标准很高、任务繁重。三年来，全区各级干部群众积极投身创建工作实践，坚持高标准、严要求推动各项工作，全面锻炼了干部队伍，提高了干部的能力和素质。坚持\"创建为民，创建惠民\"的理念，通过开展创建工作，着力破解就业难、上学难、看病难、养老难、出行难等突出问题，使广大群众受益，得到群众的拥护和支持；通过开展创建工作，加大了生态环境建设和市容环境综合整治力度，我们自己与自己比，从主干道到社区楼栋的环境面貌确实有了较大改善；通过开展创建工作，深入宣传践行社会主义核心价值观，群众的文明素质有了新的提高。</w:t>
      </w:r>
    </w:p>
    <w:p>
      <w:pPr>
        <w:ind w:left="0" w:right="0" w:firstLine="560"/>
        <w:spacing w:before="450" w:after="450" w:line="312" w:lineRule="auto"/>
      </w:pPr>
      <w:r>
        <w:rPr>
          <w:rFonts w:ascii="宋体" w:hAnsi="宋体" w:eastAsia="宋体" w:cs="宋体"/>
          <w:color w:val="000"/>
          <w:sz w:val="28"/>
          <w:szCs w:val="28"/>
        </w:rPr>
        <w:t xml:space="preserve">前三年的创建工作值得肯定，但由于缺乏经验，有的工作不到位，没有创建成功。分析存在的问题主要包括以下几个方面：一是公共秩序乱有待进一步规范，交通违法等不文明行为依然存在；二是环境卫生管理不够深入，有些地区还存在脏乱死角；三是社区功能不健全，居委会办公用房不足，老旧小区公共服务设施不配套；四是集贸市场管理不到位，占道经营、脏乱差现象反复出现；五是便民服务措施不够有力，个别窗口行业服务态度需进一步改善；六是城市管理不够严格，私搭乱建、私改门脸经商现象较为严重；七是创建过程不完善，部分档案资料不完整、不规范、不符合要求。这些问题和不足，正是我们下一步工作的切入点，要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二、今后三年创建全国文明城区需要把握的工作重点</w:t>
      </w:r>
    </w:p>
    <w:p>
      <w:pPr>
        <w:ind w:left="0" w:right="0" w:firstLine="560"/>
        <w:spacing w:before="450" w:after="450" w:line="312" w:lineRule="auto"/>
      </w:pPr>
      <w:r>
        <w:rPr>
          <w:rFonts w:ascii="宋体" w:hAnsi="宋体" w:eastAsia="宋体" w:cs="宋体"/>
          <w:color w:val="000"/>
          <w:sz w:val="28"/>
          <w:szCs w:val="28"/>
        </w:rPr>
        <w:t xml:space="preserve">未来三年，我们要认真按照市委和区委对创建工作提出的要求，在巩固提高已取得成果的基础上，重点围绕《全国文明城区测评体系》规定的四大部分、45项内容、252个测评标准，对照测评内容、测评标准，抓好顶层设计，抓好指标分解，抓好方案细化，抓好督导督办，抓好创建落实，努力在基础设施配套、城市环境建设、全民素质提升、工作特色打造、创建氛围营造等方面持续用力，保证到202_年成功入选第五届全国文明城区行列。</w:t>
      </w:r>
    </w:p>
    <w:p>
      <w:pPr>
        <w:ind w:left="0" w:right="0" w:firstLine="560"/>
        <w:spacing w:before="450" w:after="450" w:line="312" w:lineRule="auto"/>
      </w:pPr>
      <w:r>
        <w:rPr>
          <w:rFonts w:ascii="宋体" w:hAnsi="宋体" w:eastAsia="宋体" w:cs="宋体"/>
          <w:color w:val="000"/>
          <w:sz w:val="28"/>
          <w:szCs w:val="28"/>
        </w:rPr>
        <w:t xml:space="preserve">（一）夯实基础，加快硬件设施建设。基础设施建设是创建文明城区的硬指标、硬任务，也是我区创建过程中难度较大的一项工作。我们一定要把与文明城区创建关系最大、能够迅速改善城市形象、能够让老百姓得实惠的项目作为重点，加大建设力度，以实实在在的创建成效进一步争取群众的支持和信任。一是完善公共服务设施。加强与\"沃土计划\"的对接，全面提升商贸、教育、卫生、交通、养老等设施的建设水平，打造舒适便利的生活环境。</w:t>
      </w:r>
    </w:p>
    <w:p>
      <w:pPr>
        <w:ind w:left="0" w:right="0" w:firstLine="560"/>
        <w:spacing w:before="450" w:after="450" w:line="312" w:lineRule="auto"/>
      </w:pPr>
      <w:r>
        <w:rPr>
          <w:rFonts w:ascii="宋体" w:hAnsi="宋体" w:eastAsia="宋体" w:cs="宋体"/>
          <w:color w:val="000"/>
          <w:sz w:val="28"/>
          <w:szCs w:val="28"/>
        </w:rPr>
        <w:t xml:space="preserve">（二）优化形象，提升城市环境水平。城市环境是城市文明程度最直观、最直接的表现。我们优化城市环境要从三个方面抓起：一是加强生态环境建设。以建设美丽XX为目标，全力推进\"四清一绿\"行动，加大生态文明建设，着力打造生态宜居环境。推进清新空气、清水河道、清洁村庄、清洁社区和绿化美化任务落实，保证重点工业企业主要污染物排放稳定达标率达到90%以上，完成节能减排任务指标；污水集中处理达到95%以上，二级河道Ⅴ类以上水体达50%;所有社区达到美丽社区标准。学习借鉴海河教育园绿化工作经验，从海河教育园目前种植的50种灌木、40种乔木、30种地被花木中，选取适宜XX的树种，加快实施XX湖、XX郊野公园和外环线等重点绿化工程建设，进一步提升津汉路、津滨快速、津塘路、赤海路等主干道路两则绿化，增加绿量，全区绿化覆盖率达到41%以上，人均公园绿地面积达到9平方米。大力倡导环境文化，积极弘扬生态文明，推动形成绿色健康、文明节约的生活方式。二是提升城市建设和管理水平。对新市镇要一手抓建设，一手抓提升。金钟新市镇现在可以说是绿水环绕、绿廊环抱，而且亲近自然，但是还要提升管理水平。金桥、军粮城、新立新市镇，要高水平规划，做好进一步提升。同样，华明、无瑕也面临着提升问题，我们要通过提升出精品，上水平。张贵庄、丰年两个老城区要学习河西、和平的经验，重点做好城区管理工作。要进一步深化城市管理体制改革，加快形成机制健全、运行规范、协调流畅、务实高效的城市管理体系。加快搭建区街两级数字化城管平台，完善问题受理、分拨、处置、反馈机制，延伸城市管理触角，加大城乡结合部、背街小巷等整治力度，建立扬尘污染、卫生脏乱、占路摆卖、非法广告等常态化治理机制，白色污染整治率达到90%以上，生活垃圾无害化转运达到100%,时时保证市容环境\"干净、整洁、规范、有序\".继续加大\"双违\"治理力度，切实维护土地管理和建设秩序。加强对城市商业业态设计、街景改造、灯光亮化、户外广告设置的精细化、长效化管理，进一步提升城市品质。三是维护好社会秩序。认真抓好法治XX建设和安全稳定工作，完善公共法律服务体系，健全依法维权和化解矛盾纠纷机制，全民法治宣传教育普及率达到90%以上；加强公共安全和社会治安综合治理，强化生产生活、食品药品安全责任和突发公共事件应急处理，加强流动人口、刑释解教人员等重点人群服务管理，构建完善的治安防控体系，严厉打击各类违法犯罪，保证社会治安秩序持续向好。加快征信体系和重点领域诚信管理制度建设，推行企业信用等级分类管理，在医药卫生、教育科研、社会保障、中介服务等行业领域推广使用信用报告，强化市场监管，维护市场秩序。要引导广大群众积极投身\"平安XX\"、\"法治XX\"创建活动，上下合力营造安全有序、诚信守法的社会环境。</w:t>
      </w:r>
    </w:p>
    <w:p>
      <w:pPr>
        <w:ind w:left="0" w:right="0" w:firstLine="560"/>
        <w:spacing w:before="450" w:after="450" w:line="312" w:lineRule="auto"/>
      </w:pPr>
      <w:r>
        <w:rPr>
          <w:rFonts w:ascii="宋体" w:hAnsi="宋体" w:eastAsia="宋体" w:cs="宋体"/>
          <w:color w:val="000"/>
          <w:sz w:val="28"/>
          <w:szCs w:val="28"/>
        </w:rPr>
        <w:t xml:space="preserve">（三）崇尚文明，提高全民文明素质。全面提高群众的文明素质，是创建工作的重中之重。要以践行社会主义核心价值观为重点，突出抓好群众思想道德教育，深入开展好系统创建活动。一是加强道德规范宣传。要深入开展\"道德讲堂\"宣讲活动，引导群众树立正确的荣辱观、是非观，学会\"知荣辱、明是非、辨善恶、分美丑、识真假\",规范自己日常生活中的一言一行。加强文明出行的有效管控，引导广大群众礼貌谦让，强化机动车、非机动车、行人管理，确保达到文明交通标准。二是夯实甘于奉献的群众基础。要以创建工作为抓手，广泛开展\"志愿服务\"公益活动，加强志愿者队伍建设，提高志愿者注册数和志愿服务参与率，积极引导群众在做好事、献爱心的过程中陶冶情操、提升境界，形成团结互助、平等友爱、共同进步的社会氛围。三是规范政府服务。推进信用政府建设，加强窗口单位规范化管理，规范公开事项、扩大公开范围，加大明察暗访力度，推进窗口单位和服务部门不断提升服务质量。</w:t>
      </w:r>
    </w:p>
    <w:p>
      <w:pPr>
        <w:ind w:left="0" w:right="0" w:firstLine="560"/>
        <w:spacing w:before="450" w:after="450" w:line="312" w:lineRule="auto"/>
      </w:pPr>
      <w:r>
        <w:rPr>
          <w:rFonts w:ascii="宋体" w:hAnsi="宋体" w:eastAsia="宋体" w:cs="宋体"/>
          <w:color w:val="000"/>
          <w:sz w:val="28"/>
          <w:szCs w:val="28"/>
        </w:rPr>
        <w:t xml:space="preserve">（四）营造氛围，突出创建工作特色。创建全国文明城区要靠全区上下的共同努力，从现在起，创建全国文明城区宣传工作要全面升温。各级宣传部门要充分运用各种有效方式和载体，宣传区委区政府关于创建全国文明城区的工作部署和重大举措，宣传全区各单位、各部门以及广大群众积极参与创建取得的突出效果和涌现出的先进典型，适度曝光创建过程中\"不作为\"现象和现实生活中的不文明行为，提高创建工作的知晓率、参与率和支持度。通过全方位、广覆盖的宣传活动，多形式、常态化的宣传教育，高密度、多视角的宣传报道，使创建全国文明城区工作家喻户晓、深入人心，成为全区广大群众和社会各界的自觉行动。同时要立足XX实际，突出创建工作特色，重点要结合转型发展抓好创建、结合城市特色抓好创建、结合社区建设抓好创建，着力推出一批人无我有、人有我新的创建项目，展示一批有影响、有亮点的创建品牌，形成创建工作新优势，确保成功创建。</w:t>
      </w:r>
    </w:p>
    <w:p>
      <w:pPr>
        <w:ind w:left="0" w:right="0" w:firstLine="560"/>
        <w:spacing w:before="450" w:after="450" w:line="312" w:lineRule="auto"/>
      </w:pPr>
      <w:r>
        <w:rPr>
          <w:rFonts w:ascii="宋体" w:hAnsi="宋体" w:eastAsia="宋体" w:cs="宋体"/>
          <w:color w:val="000"/>
          <w:sz w:val="28"/>
          <w:szCs w:val="28"/>
        </w:rPr>
        <w:t xml:space="preserve">同志们，创建全国文明城区是提升城市发展水平、建设水平、管理水平的重要抓手，也是提升广大群众幸福感、满意度的重要举措。今天，区委区政府对新一轮的创建工作进行了部署，全区各单位要围绕创建目标迅速行动起来，凝心聚力，真抓实干，为建设文明、富裕、现代化的美丽X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2025-04-23T04:20:02+08:00</dcterms:created>
  <dcterms:modified xsi:type="dcterms:W3CDTF">2025-04-23T04:20:02+08:00</dcterms:modified>
</cp:coreProperties>
</file>

<file path=docProps/custom.xml><?xml version="1.0" encoding="utf-8"?>
<Properties xmlns="http://schemas.openxmlformats.org/officeDocument/2006/custom-properties" xmlns:vt="http://schemas.openxmlformats.org/officeDocument/2006/docPropsVTypes"/>
</file>