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民警爱国演讲稿——在人民心中找准位置</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今天，我演讲的题目是：在人民心中找准位置。　　人们都会有这样的心愿：当你到领导机关办事的时候，你希望遇到像李润五那样的好领导;当你家的下水道出了故障的时候，你希望遇到像徐虎那样的好水电工;当你到医院看病的时候，你希望遇...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今天，我演讲的题目是：在人民心中找准位置。</w:t>
      </w:r>
    </w:p>
    <w:p>
      <w:pPr>
        <w:ind w:left="0" w:right="0" w:firstLine="560"/>
        <w:spacing w:before="450" w:after="450" w:line="312" w:lineRule="auto"/>
      </w:pPr>
      <w:r>
        <w:rPr>
          <w:rFonts w:ascii="宋体" w:hAnsi="宋体" w:eastAsia="宋体" w:cs="宋体"/>
          <w:color w:val="000"/>
          <w:sz w:val="28"/>
          <w:szCs w:val="28"/>
        </w:rPr>
        <w:t xml:space="preserve">　　人们都会有这样的心愿：当你到领导机关办事的时候，你希望遇到像李润五那样的好领导;当你家的下水道出了故障的时候，你希望遇到像徐虎那样的好水电工;当你到医院看病的时候，你希望遇到像赵雪芳那样的好大夫;当你在路上发生交通事故的时候，你希望遇到像济南交警那样的好民警……</w:t>
      </w:r>
    </w:p>
    <w:p>
      <w:pPr>
        <w:ind w:left="0" w:right="0" w:firstLine="560"/>
        <w:spacing w:before="450" w:after="450" w:line="312" w:lineRule="auto"/>
      </w:pPr>
      <w:r>
        <w:rPr>
          <w:rFonts w:ascii="宋体" w:hAnsi="宋体" w:eastAsia="宋体" w:cs="宋体"/>
          <w:color w:val="000"/>
          <w:sz w:val="28"/>
          <w:szCs w:val="28"/>
        </w:rPr>
        <w:t xml:space="preserve">　　我们这个社会有细致的分工，我们这个社会的人际关系应该是“我为人人，人人为我”，在一定场合下你为别人服务，在更多的场合下又会接受别人的服务。所以，我们在希望得到他人良好服务的时候，也不妨反躬自问一下：我们现在所处的位置是不是与别人心中的位置一样!如果你是一个领导干部，那么你是否做到了像李润五那样时时处处为人民群众着想呢?如果你是一个水电工，那么你是否做到了像徐虎那样一个电话或纸条便招之即来呢?如果你是一个大夫，那么你是否做到了像赵雪芳那样想患者之所想急患者之所急呢?如果你是一个民警，那么你是否做到了像济南交警那样严格执法热情服务呢?……</w:t>
      </w:r>
    </w:p>
    <w:p>
      <w:pPr>
        <w:ind w:left="0" w:right="0" w:firstLine="560"/>
        <w:spacing w:before="450" w:after="450" w:line="312" w:lineRule="auto"/>
      </w:pPr>
      <w:r>
        <w:rPr>
          <w:rFonts w:ascii="宋体" w:hAnsi="宋体" w:eastAsia="宋体" w:cs="宋体"/>
          <w:color w:val="000"/>
          <w:sz w:val="28"/>
          <w:szCs w:val="28"/>
        </w:rPr>
        <w:t xml:space="preserve">　　徐虎和李润五，赵雪芳和济南交警，他们的职业、职务都有很大差别。但是，他们都有一个共同的特点：那就是牢记党的根本宗旨，敬业爱岗，勤勤恳恳，立足本职，为人民奉献自己的全部光和热。</w:t>
      </w:r>
    </w:p>
    <w:p>
      <w:pPr>
        <w:ind w:left="0" w:right="0" w:firstLine="560"/>
        <w:spacing w:before="450" w:after="450" w:line="312" w:lineRule="auto"/>
      </w:pPr>
      <w:r>
        <w:rPr>
          <w:rFonts w:ascii="宋体" w:hAnsi="宋体" w:eastAsia="宋体" w:cs="宋体"/>
          <w:color w:val="000"/>
          <w:sz w:val="28"/>
          <w:szCs w:val="28"/>
        </w:rPr>
        <w:t xml:space="preserve">　　他们的出现再一次提醒了我们：只要你在人民心中找准自己的位置，只要你心底有一份高贵的品性和坚毅的意志，那么，再平凡琐碎的职业，再默默无闻的人生，都会有一种灼灼光华，为你赢得荣誉，更赢得尊敬与爱戴。</w:t>
      </w:r>
    </w:p>
    <w:p>
      <w:pPr>
        <w:ind w:left="0" w:right="0" w:firstLine="560"/>
        <w:spacing w:before="450" w:after="450" w:line="312" w:lineRule="auto"/>
      </w:pPr>
      <w:r>
        <w:rPr>
          <w:rFonts w:ascii="宋体" w:hAnsi="宋体" w:eastAsia="宋体" w:cs="宋体"/>
          <w:color w:val="000"/>
          <w:sz w:val="28"/>
          <w:szCs w:val="28"/>
        </w:rPr>
        <w:t xml:space="preserve">　　说到这里，我想起这样一个感人至深的真实故事……</w:t>
      </w:r>
    </w:p>
    <w:p>
      <w:pPr>
        <w:ind w:left="0" w:right="0" w:firstLine="560"/>
        <w:spacing w:before="450" w:after="450" w:line="312" w:lineRule="auto"/>
      </w:pPr>
      <w:r>
        <w:rPr>
          <w:rFonts w:ascii="宋体" w:hAnsi="宋体" w:eastAsia="宋体" w:cs="宋体"/>
          <w:color w:val="000"/>
          <w:sz w:val="28"/>
          <w:szCs w:val="28"/>
        </w:rPr>
        <w:t xml:space="preserve">　　1990年12月23日晨，在吉林省延边朝鲜族自治州和龙市农业银行西林储蓄所发生了一起抢劫案，三位朝鲜族姑娘用自己的鲜血和生命保住了国家财产。她们是白花子、黄英姬、崔福顺，其中白花子在与歹徒搏斗中不幸牺牲。一年后，白花子的丈夫与公婆也相继离开了人间，她年仅4岁的小红莲成了孤儿。“英雄三姐妹”之一的崔福顺此时新婚不久。她说服家人把红莲接到家里，并决定暂时不要孩子。她用自己微薄的工资抚养这位烈士遗孤。1992年12月10日《中国城乡金融报》报道了崔福顺的事迹和境况。一时间，来自全国的捐款、慰问信纷至沓来。在众多的捐款者中，新疆塔城农业银行的一位署名“金穗”的人，每月3号准时给小红莲汇款，并表示一直抚养孩子长大成人。当“金穗”连续汇款达14次之后，小红莲全家分别向新疆自治区农行和塔城农行发了感谢信，并恳请塔城农行通过组织的力量寻找“金穗”其人。然而几个月过去了，钱依然在寄，“金穗”却无人知晓。万般无奈之下，崔福顺再次致信塔城农行，请求找到“金穗”。一个月后，崔福顺收到了一封来自塔城农行的信，信是“金穗”写的，但没有照片。他在信中说：“崔福顺同志，帮助你抚养小红莲是我们每个人应尽的义务。你为此付出了那么多，我只不过做了一件应该做的事情，只愿用自己的微薄之力帮助你把小红莲抚养成人，希望你们不要再查找‘金穗’了……”</w:t>
      </w:r>
    </w:p>
    <w:p>
      <w:pPr>
        <w:ind w:left="0" w:right="0" w:firstLine="560"/>
        <w:spacing w:before="450" w:after="450" w:line="312" w:lineRule="auto"/>
      </w:pPr>
      <w:r>
        <w:rPr>
          <w:rFonts w:ascii="宋体" w:hAnsi="宋体" w:eastAsia="宋体" w:cs="宋体"/>
          <w:color w:val="000"/>
          <w:sz w:val="28"/>
          <w:szCs w:val="28"/>
        </w:rPr>
        <w:t xml:space="preserve">　　1994年6月，这位“金穗”因工作需要被调往克拉玛依市担任农行行长兼党组书记。这时，小红莲的亲属发现“金穗”已换了地址，于是，他们又致信克拉玛依市农行请求查找。不过，崔福顺并不知道这位领导就是“金穗”。每每收到小红莲亲人的信，这位“金穗”总是悄悄收起，所以行里的人谁也不知道此事。几年过去了，查找“金穗”的事成了小红莲全家人的一块心病，正当他们为此事苦恼的时候，汇款突然中断了。并且持续了三个月之久。</w:t>
      </w:r>
    </w:p>
    <w:p>
      <w:pPr>
        <w:ind w:left="0" w:right="0" w:firstLine="560"/>
        <w:spacing w:before="450" w:after="450" w:line="312" w:lineRule="auto"/>
      </w:pPr>
      <w:r>
        <w:rPr>
          <w:rFonts w:ascii="宋体" w:hAnsi="宋体" w:eastAsia="宋体" w:cs="宋体"/>
          <w:color w:val="000"/>
          <w:sz w:val="28"/>
          <w:szCs w:val="28"/>
        </w:rPr>
        <w:t xml:space="preserve">　　1995年12月，他们突然收到一封来自新疆乌鲁木齐的来信，信中讲到：尊敬的小红莲一家，你们好!这几年你们一直在找一个叫“金穗”的人吧!我知道你们要找的“金穗”是谁，他就是我的爸爸张培英。我是他的小女儿张洪。算来爸爸已有三个月没有给你们寄钱了，你们大概很奇怪吧?现在让我来告诉你们一个悲痛的消息吧!就在1995年9月27日，我最亲爱的爸爸遇到车祸不幸去世了……面对突如其来的打击，妈妈也一病不起，一个月后妈妈随爸爸而去。现在我还要读书，家中也没有存款，经济上不允许，不能再给你们寄钱了。等我参加了工作，挣了钱，一定去吉林看你们。</w:t>
      </w:r>
    </w:p>
    <w:p>
      <w:pPr>
        <w:ind w:left="0" w:right="0" w:firstLine="560"/>
        <w:spacing w:before="450" w:after="450" w:line="312" w:lineRule="auto"/>
      </w:pPr>
      <w:r>
        <w:rPr>
          <w:rFonts w:ascii="宋体" w:hAnsi="宋体" w:eastAsia="宋体" w:cs="宋体"/>
          <w:color w:val="000"/>
          <w:sz w:val="28"/>
          <w:szCs w:val="28"/>
        </w:rPr>
        <w:t xml:space="preserve">　　手捧张洪的来信，很长很长时间，崔福顺呆呆地站着，突然，她“扑通”跪倒在地上，揪人心肺地哭喊着：“张伯伯，我代红莲妈妈谢你了!”说罢长跪不起，痛哭失声……</w:t>
      </w:r>
    </w:p>
    <w:p>
      <w:pPr>
        <w:ind w:left="0" w:right="0" w:firstLine="560"/>
        <w:spacing w:before="450" w:after="450" w:line="312" w:lineRule="auto"/>
      </w:pPr>
      <w:r>
        <w:rPr>
          <w:rFonts w:ascii="宋体" w:hAnsi="宋体" w:eastAsia="宋体" w:cs="宋体"/>
          <w:color w:val="000"/>
          <w:sz w:val="28"/>
          <w:szCs w:val="28"/>
        </w:rPr>
        <w:t xml:space="preserve">　　这就是我们的共产党员，这就是我们共产党的干部!</w:t>
      </w:r>
    </w:p>
    <w:p>
      <w:pPr>
        <w:ind w:left="0" w:right="0" w:firstLine="560"/>
        <w:spacing w:before="450" w:after="450" w:line="312" w:lineRule="auto"/>
      </w:pPr>
      <w:r>
        <w:rPr>
          <w:rFonts w:ascii="宋体" w:hAnsi="宋体" w:eastAsia="宋体" w:cs="宋体"/>
          <w:color w:val="000"/>
          <w:sz w:val="28"/>
          <w:szCs w:val="28"/>
        </w:rPr>
        <w:t xml:space="preserve">　　奥斯特洛夫斯基在他的《钢铁是怎样炼成的》一书里写过这样一句话：“人的一生可能燃烧，也可能腐朽。我不能腐朽，我愿意燃烧起来。”“燃烧”的精神就是无私奉献的精神，就是共产主义精神;只有无私奉献的人，才能在奉献的过程中找到自己的人生坐标，才能热情关心千百万人民的冷暖苦乐，才能在为人民服务的无私奉献中“燃烧”自己，才能最终在人民心中找准自己的位置。</w:t>
      </w:r>
    </w:p>
    <w:p>
      <w:pPr>
        <w:ind w:left="0" w:right="0" w:firstLine="560"/>
        <w:spacing w:before="450" w:after="450" w:line="312" w:lineRule="auto"/>
      </w:pPr>
      <w:r>
        <w:rPr>
          <w:rFonts w:ascii="宋体" w:hAnsi="宋体" w:eastAsia="宋体" w:cs="宋体"/>
          <w:color w:val="000"/>
          <w:sz w:val="28"/>
          <w:szCs w:val="28"/>
        </w:rPr>
        <w:t xml:space="preserve">　　改革开放以来，从为祖国科技事业做出突出贡献的中青年科学家蒋筑英、罗健夫，到心里时时处处装着人民的党的好干部李润五;从“共产党员爱的最高境界是爱人民”的孔繁森，到“吃人民的饭就得服人民管，为人民做事”的吴天祥;从尽自己微薄之力抚养烈士遗孤的崔福顺、张培英，到捐资几千元救助十几名失学儿童重返课堂的山东省公安厅一处干部刘乐泉;从向全省公安干警发出“禁酒令”的山东省公安厅党委各级领导，到“严格执法，热情服务”的济南交警群体……他们都自觉在人民心中找准了自己的位置，为党和人民事业呕心沥血，为改革开放和经济建设鞠躬尽瘁。他们以自己的实际行动使广大人民群众从心底里深切感受到：共产党员不愧是时代的中流砥柱，共产党员不愧是民族的脊梁，共产党员不愧是社会的中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2025-01-30T15:45:21+08:00</dcterms:created>
  <dcterms:modified xsi:type="dcterms:W3CDTF">2025-01-30T15:45:21+08:00</dcterms:modified>
</cp:coreProperties>
</file>

<file path=docProps/custom.xml><?xml version="1.0" encoding="utf-8"?>
<Properties xmlns="http://schemas.openxmlformats.org/officeDocument/2006/custom-properties" xmlns:vt="http://schemas.openxmlformats.org/officeDocument/2006/docPropsVTypes"/>
</file>