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202_全国英语演讲稿5篇范文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众演讲成功与否，和自己的名声、形象、面子、机会息息相关，一次演讲甚至可以影响自己的利益、地位、前途等等。在一些重大场合演讲时，台下也许坐着非常重要的人物，这直接影响到了演讲者的心态。下面给大家分享一些关于20_全国英语演讲稿5篇，供大家参...</w:t>
      </w:r>
    </w:p>
    <w:p>
      <w:pPr>
        <w:ind w:left="0" w:right="0" w:firstLine="560"/>
        <w:spacing w:before="450" w:after="450" w:line="312" w:lineRule="auto"/>
      </w:pPr>
      <w:r>
        <w:rPr>
          <w:rFonts w:ascii="宋体" w:hAnsi="宋体" w:eastAsia="宋体" w:cs="宋体"/>
          <w:color w:val="000"/>
          <w:sz w:val="28"/>
          <w:szCs w:val="28"/>
        </w:rPr>
        <w:t xml:space="preserve">当众演讲成功与否，和自己的名声、形象、面子、机会息息相关，一次演讲甚至可以影响自己的利益、地位、前途等等。在一些重大场合演讲时，台下也许坐着非常重要的人物，这直接影响到了演讲者的心态。下面给大家分享一些关于20_全国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become the most common language on Internet andfor international trade. If we can speak English well,we will have more chanceto succeed.Because more and more people have taken notice of it,the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20_全国英语演讲稿(2)</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20_全国英语演讲稿(4)</w:t>
      </w:r>
    </w:p>
    <w:p>
      <w:pPr>
        <w:ind w:left="0" w:right="0" w:firstLine="560"/>
        <w:spacing w:before="450" w:after="450" w:line="312" w:lineRule="auto"/>
      </w:pPr>
      <w:r>
        <w:rPr>
          <w:rFonts w:ascii="宋体" w:hAnsi="宋体" w:eastAsia="宋体" w:cs="宋体"/>
          <w:color w:val="000"/>
          <w:sz w:val="28"/>
          <w:szCs w:val="28"/>
        </w:rPr>
        <w:t xml:space="preserve">Good morning everyone，may I have your attention，please? I am glad to beable to give a lecture on this classroom。 This once ， I want to talk aboutEnglish。 My topic of conversation is that I love English。</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today。It has been usedeverywhere in the world。It has bee the most mon language on Internet and forinternational trade。 If we can speak English。well，we will have more chance tosucceed。Because more and more people have taken notice of it，the number of thepeople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it。When I learn English， I can feel adifferent way of thinking which gives me more room to touch the world。When Iread English novels，I can feel the pleasure from the book which is differentfrom reading the translation。When I speak English， I can feel the confident frommy words。When I write English，I can see the beauty which is not the same as ourChines。</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intrests。I dream that I can goto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20_全国英语演讲稿(5)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wasout of the ordinary from the very begining。 The boy student from one bedroomgave an unusual performance。 We saw a boy named Li Xinmin turn off all thelights in a sudden snap。 Then with three resounding crow of a cock echoing inthe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aline of a poem related to the above situation。 He added that Li Xinmin alone wasborn in the year of the dog and the other three were all born in the year of thechicken。 They left us all in confusion。 And it was our monitor who wasquickwitted。 He shouted our， “The day breaks as the cock crows three times atdawn。”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wasstanding there， the other three stood around him， each bowing down to him at anangle of 120 degrees。 It was an idiom。 This time I got it right:“The dog standsout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Theold man on night watch came to turn off the lights。 We had to tear ourselvesaway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reallytalented singers。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2025-04-09T14:59:26+08:00</dcterms:created>
  <dcterms:modified xsi:type="dcterms:W3CDTF">2025-04-09T14:59:26+08:00</dcterms:modified>
</cp:coreProperties>
</file>

<file path=docProps/custom.xml><?xml version="1.0" encoding="utf-8"?>
<Properties xmlns="http://schemas.openxmlformats.org/officeDocument/2006/custom-properties" xmlns:vt="http://schemas.openxmlformats.org/officeDocument/2006/docPropsVTypes"/>
</file>