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学校庆国庆领导讲话稿4篇范文</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从1950年起，国庆节就成为了各族人民举国欢庆的日子。从1999年后，国庆节成为中国大陆黄金周的代表。那么，如果让你写国庆节的讲话稿，你会怎么写？你是否在找正准备撰写“学校庆国庆领导讲话稿”，下面小编收集了相关的素材，供大家写文参考！1学校...</w:t>
      </w:r>
    </w:p>
    <w:p>
      <w:pPr>
        <w:ind w:left="0" w:right="0" w:firstLine="560"/>
        <w:spacing w:before="450" w:after="450" w:line="312" w:lineRule="auto"/>
      </w:pPr>
      <w:r>
        <w:rPr>
          <w:rFonts w:ascii="宋体" w:hAnsi="宋体" w:eastAsia="宋体" w:cs="宋体"/>
          <w:color w:val="000"/>
          <w:sz w:val="28"/>
          <w:szCs w:val="28"/>
        </w:rPr>
        <w:t xml:space="preserve">从1950年起，国庆节就成为了各族人民举国欢庆的日子。从1999年后，国庆节成为中国大陆黄金周的代表。那么，如果让你写国庆节的讲话稿，你会怎么写？你是否在找正准备撰写“学校庆国庆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1学校庆国庆领导讲话稿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2学校庆国庆领导讲话稿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同志们，让我们紧紧的团结在以--为核心的党中央周围，以“----”重要思想，解放思想，实事求是，坚定信心，埋头苦干，为--再创辉煌而努力奋斗。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3学校庆国庆领导讲话稿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4学校庆国庆领导讲话稿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2025-04-05T19:08:47+08:00</dcterms:created>
  <dcterms:modified xsi:type="dcterms:W3CDTF">2025-04-05T19:08:47+08:00</dcterms:modified>
</cp:coreProperties>
</file>

<file path=docProps/custom.xml><?xml version="1.0" encoding="utf-8"?>
<Properties xmlns="http://schemas.openxmlformats.org/officeDocument/2006/custom-properties" xmlns:vt="http://schemas.openxmlformats.org/officeDocument/2006/docPropsVTypes"/>
</file>