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202_领导干部民主生活会发言材料范文(通用10篇)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以下是为大家整理的关于20_领导干部民主生活会发言材料的文章10篇 ,欢迎品鉴！第一篇: 20_领导干部民主生活会发言材料　　会议以中央政治局...</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以下是为大家整理的关于20_领导干部民主生活会发言材料的文章10篇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第二篇: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材料如下：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能够高度重视XXX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xxx精神，对照党中央提出的“十四五”经济社会发展主要目标和202_远景目标，加强科学性谋划，查找短板弱项。能够认真学习《中共中央关于制定国民经济和社会发展第十四五年规划和二〇三五年远景目标的建议》《中国共产党第十九届中央委员会第五次全体会议公报》和习总书记就《建议（讨论稿材料）》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w:t>
      </w:r>
    </w:p>
    <w:p>
      <w:pPr>
        <w:ind w:left="0" w:right="0" w:firstLine="560"/>
        <w:spacing w:before="450" w:after="450" w:line="312" w:lineRule="auto"/>
      </w:pPr>
      <w:r>
        <w:rPr>
          <w:rFonts w:ascii="宋体" w:hAnsi="宋体" w:eastAsia="宋体" w:cs="宋体"/>
          <w:color w:val="000"/>
          <w:sz w:val="28"/>
          <w:szCs w:val="28"/>
        </w:rPr>
        <w:t xml:space="preserve">　　在教育管理子女方面还不够严格，在物质上照顾多一些，在精神上交流少一些；</w:t>
      </w:r>
    </w:p>
    <w:p>
      <w:pPr>
        <w:ind w:left="0" w:right="0" w:firstLine="560"/>
        <w:spacing w:before="450" w:after="450" w:line="312" w:lineRule="auto"/>
      </w:pPr>
      <w:r>
        <w:rPr>
          <w:rFonts w:ascii="宋体" w:hAnsi="宋体" w:eastAsia="宋体" w:cs="宋体"/>
          <w:color w:val="000"/>
          <w:sz w:val="28"/>
          <w:szCs w:val="28"/>
        </w:rPr>
        <w:t xml:space="preserve">　　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贯彻XXX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材料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第六篇: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第七篇: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第八篇: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第九篇: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第十篇: 20_领导干部民主生活会发言材料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2025-01-18T18:04:45+08:00</dcterms:created>
  <dcterms:modified xsi:type="dcterms:W3CDTF">2025-01-18T18:04:45+08:00</dcterms:modified>
</cp:coreProperties>
</file>

<file path=docProps/custom.xml><?xml version="1.0" encoding="utf-8"?>
<Properties xmlns="http://schemas.openxmlformats.org/officeDocument/2006/custom-properties" xmlns:vt="http://schemas.openxmlformats.org/officeDocument/2006/docPropsVTypes"/>
</file>