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202_年一年级学生爱国的演讲稿5篇范文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中华民族几千年的历史上，涌现出一代又一代可歌可泣的爱国主义英雄人物，也留下了一篇又一篇充满爱国活力的诗歌。王昌龄的“黄沙百战穿金甲，不破楼兰终不还”，反映了保卫祖国疆土的坚强意志;秋瑾的“忍看图画移颜色，肯使江山付劫灰”，表达了热爱祖国、...</w:t>
      </w:r>
    </w:p>
    <w:p>
      <w:pPr>
        <w:ind w:left="0" w:right="0" w:firstLine="560"/>
        <w:spacing w:before="450" w:after="450" w:line="312" w:lineRule="auto"/>
      </w:pPr>
      <w:r>
        <w:rPr>
          <w:rFonts w:ascii="宋体" w:hAnsi="宋体" w:eastAsia="宋体" w:cs="宋体"/>
          <w:color w:val="000"/>
          <w:sz w:val="28"/>
          <w:szCs w:val="28"/>
        </w:rPr>
        <w:t xml:space="preserve">在中华民族几千年的历史上，涌现出一代又一代可歌可泣的爱国主义英雄人物，也留下了一篇又一篇充满爱国活力的诗歌。王昌龄的“黄沙百战穿金甲，不破楼兰终不还”，反映了保卫祖国疆土的坚强意志;秋瑾的“忍看图画移颜色，肯使江山付劫灰”，表达了热爱祖国、不容外敌入侵之情;下面给大家分享一些关于20_年一年级学生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20_年一年级学生爱国的演讲稿(5)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w:t>
      </w:r>
    </w:p>
    <w:p>
      <w:pPr>
        <w:ind w:left="0" w:right="0" w:firstLine="560"/>
        <w:spacing w:before="450" w:after="450" w:line="312" w:lineRule="auto"/>
      </w:pPr>
      <w:r>
        <w:rPr>
          <w:rFonts w:ascii="宋体" w:hAnsi="宋体" w:eastAsia="宋体" w:cs="宋体"/>
          <w:color w:val="000"/>
          <w:sz w:val="28"/>
          <w:szCs w:val="28"/>
        </w:rPr>
        <w:t xml:space="preserve">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宋体" w:hAnsi="宋体" w:eastAsia="宋体" w:cs="宋体"/>
          <w:color w:val="000"/>
          <w:sz w:val="28"/>
          <w:szCs w:val="28"/>
        </w:rPr>
        <w:t xml:space="preserve">20_年一年级学生爱国的演讲稿5篇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2025-01-23T01:06:42+08:00</dcterms:created>
  <dcterms:modified xsi:type="dcterms:W3CDTF">2025-01-23T01:06:42+08:00</dcterms:modified>
</cp:coreProperties>
</file>

<file path=docProps/custom.xml><?xml version="1.0" encoding="utf-8"?>
<Properties xmlns="http://schemas.openxmlformats.org/officeDocument/2006/custom-properties" xmlns:vt="http://schemas.openxmlformats.org/officeDocument/2006/docPropsVTypes"/>
</file>