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认为我有条件、有能力将胜任护士长的工作。如果本次竞聘成功，我将做好以下几项工作：在护理部主任的领导和科主任的业务指导下，按照护理质量标准，制定工作计划，并组织实施具体工作，认真履行护士长职责和义务。为大家整理的《202_护士长竞聘演讲稿三...</w:t>
      </w:r>
    </w:p>
    <w:p>
      <w:pPr>
        <w:ind w:left="0" w:right="0" w:firstLine="560"/>
        <w:spacing w:before="450" w:after="450" w:line="312" w:lineRule="auto"/>
      </w:pPr>
      <w:r>
        <w:rPr>
          <w:rFonts w:ascii="宋体" w:hAnsi="宋体" w:eastAsia="宋体" w:cs="宋体"/>
          <w:color w:val="000"/>
          <w:sz w:val="28"/>
          <w:szCs w:val="28"/>
        </w:rPr>
        <w:t xml:space="preserve">我认为我有条件、有能力将胜任护士长的工作。如果本次竞聘成功，我将做好以下几项工作：在护理部主任的领导和科主任的业务指导下，按照护理质量标准，制定工作计划，并组织实施具体工作，认真履行护士长职责和义务。为大家整理的《202_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2025-04-27T18:54:24+08:00</dcterms:created>
  <dcterms:modified xsi:type="dcterms:W3CDTF">2025-04-27T18:54:24+08:00</dcterms:modified>
</cp:coreProperties>
</file>

<file path=docProps/custom.xml><?xml version="1.0" encoding="utf-8"?>
<Properties xmlns="http://schemas.openxmlformats.org/officeDocument/2006/custom-properties" xmlns:vt="http://schemas.openxmlformats.org/officeDocument/2006/docPropsVTypes"/>
</file>