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市委书记在市食药监局揭牌仪式上的致辞</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揭牌指的是揭开蒙在机关、企业等名称牌子上的布，表示成立、开业等。本站站今天为大家精心准备了市委书记在市食药监局揭牌仪式上的致辞，希望对大家有所帮助!　　市委书记在市食药监局揭牌仪式上的致辞　　各位领导、各位来宾，朋友们、同志们：　　在市委、...</w:t>
      </w:r>
    </w:p>
    <w:p>
      <w:pPr>
        <w:ind w:left="0" w:right="0" w:firstLine="560"/>
        <w:spacing w:before="450" w:after="450" w:line="312" w:lineRule="auto"/>
      </w:pPr>
      <w:r>
        <w:rPr>
          <w:rFonts w:ascii="宋体" w:hAnsi="宋体" w:eastAsia="宋体" w:cs="宋体"/>
          <w:color w:val="000"/>
          <w:sz w:val="28"/>
          <w:szCs w:val="28"/>
        </w:rPr>
        <w:t xml:space="preserve">揭牌指的是揭开蒙在机关、企业等名称牌子上的布，表示成立、开业等。本站站今天为大家精心准备了市委书记在市食药监局揭牌仪式上的致辞，希望对大家有所帮助![_TAG_h2]　　市委书记在市食药监局揭牌仪式上的致辞</w:t>
      </w:r>
    </w:p>
    <w:p>
      <w:pPr>
        <w:ind w:left="0" w:right="0" w:firstLine="560"/>
        <w:spacing w:before="450" w:after="450" w:line="312" w:lineRule="auto"/>
      </w:pPr>
      <w:r>
        <w:rPr>
          <w:rFonts w:ascii="宋体" w:hAnsi="宋体" w:eastAsia="宋体" w:cs="宋体"/>
          <w:color w:val="000"/>
          <w:sz w:val="28"/>
          <w:szCs w:val="28"/>
        </w:rPr>
        <w:t xml:space="preserve">　　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　　在市委、市人大、市政府、市政协和省食品药品监管局的正确领导和关心、重视下，在市级有关部门的大力支持和帮助下，今天“××市食品药品监督管理局”在这里举行揭牌仪式，首先，请允许我代表局党委和全体干部职工，向市四套班子和省局领导、市各有关部门表示衷心的感谢！向出席今天揭牌仪式的各位领导、各位来宾和新闻界的朋友们表示热烈的欢迎！</w:t>
      </w:r>
    </w:p>
    <w:p>
      <w:pPr>
        <w:ind w:left="0" w:right="0" w:firstLine="560"/>
        <w:spacing w:before="450" w:after="450" w:line="312" w:lineRule="auto"/>
      </w:pPr>
      <w:r>
        <w:rPr>
          <w:rFonts w:ascii="宋体" w:hAnsi="宋体" w:eastAsia="宋体" w:cs="宋体"/>
          <w:color w:val="000"/>
          <w:sz w:val="28"/>
          <w:szCs w:val="28"/>
        </w:rPr>
        <w:t xml:space="preserve">　　国以民为本，民以食为天，食品和药品一样，直接关系人民群众的身体健康和生命安全，是一件天大的事。而且，食品比药品涉及面更广，消费量更大，与老百姓生活更为密切，因此做好食品安全监管工作，就显得尤为重要。</w:t>
      </w:r>
    </w:p>
    <w:p>
      <w:pPr>
        <w:ind w:left="0" w:right="0" w:firstLine="560"/>
        <w:spacing w:before="450" w:after="450" w:line="312" w:lineRule="auto"/>
      </w:pPr>
      <w:r>
        <w:rPr>
          <w:rFonts w:ascii="宋体" w:hAnsi="宋体" w:eastAsia="宋体" w:cs="宋体"/>
          <w:color w:val="000"/>
          <w:sz w:val="28"/>
          <w:szCs w:val="28"/>
        </w:rPr>
        <w:t xml:space="preserve">　　市委、市政府决定，在市药品监督管理局基础上组建市食品药品监督管理局，赋予我们对食品、保健品、化妆品安全管理的综合监督、组织协调和依法组织开展对重（更多精彩文章来自“秘书不求人”）大事故查处的新职能，把食品安全综合管理与药品监管统一起来，这既是市委、市政府对过去药品监管工作的肯定，也是对今后食品监管工作的要求，更是对我们监管能力的考验，我们一定要，认真学习贯彻《国务院关于进一步加强食品安全工作的决定》和省政府的实施意见，正确履行法律和上级赋予的职责，切实做好食品药品监管工作，决不辜负市委、市政府和各级领导、社会各界的殷切期望，努力做到“三个一定要”：</w:t>
      </w:r>
    </w:p>
    <w:p>
      <w:pPr>
        <w:ind w:left="0" w:right="0" w:firstLine="560"/>
        <w:spacing w:before="450" w:after="450" w:line="312" w:lineRule="auto"/>
      </w:pPr>
      <w:r>
        <w:rPr>
          <w:rFonts w:ascii="宋体" w:hAnsi="宋体" w:eastAsia="宋体" w:cs="宋体"/>
          <w:color w:val="000"/>
          <w:sz w:val="28"/>
          <w:szCs w:val="28"/>
        </w:rPr>
        <w:t xml:space="preserve">　　一定要依法行政。我们将正确地理解和把握“三句话”的职能，在不改变现行食品监管格局，不替代有关部门现有职责的基础上，按照法律法规赋予的职能，充分发挥综合监督、组织协调的“牵头”作用，着力强化依法组织对重大食品安全事故的查处，努力当好政府的“抓手”和参谋。</w:t>
      </w:r>
    </w:p>
    <w:p>
      <w:pPr>
        <w:ind w:left="0" w:right="0" w:firstLine="560"/>
        <w:spacing w:before="450" w:after="450" w:line="312" w:lineRule="auto"/>
      </w:pPr>
      <w:r>
        <w:rPr>
          <w:rFonts w:ascii="宋体" w:hAnsi="宋体" w:eastAsia="宋体" w:cs="宋体"/>
          <w:color w:val="000"/>
          <w:sz w:val="28"/>
          <w:szCs w:val="28"/>
        </w:rPr>
        <w:t xml:space="preserve">　　一定要创新机制。新的食品药品监管体制的建立，不仅是一项新的任务，而且要求用与药品监管不同的全新的方式去实施，我们将在制度和机制创新上下功夫，建立健全食品安全责任制和责任追究制、食品安全风险评估制、食品安全信息通报制和重大食品安全事故预警制、重大食品安全事故报告制、重大食品安全事故调查处理制，努力在食品安全监管方面走出一条新路来。</w:t>
      </w:r>
    </w:p>
    <w:p>
      <w:pPr>
        <w:ind w:left="0" w:right="0" w:firstLine="560"/>
        <w:spacing w:before="450" w:after="450" w:line="312" w:lineRule="auto"/>
      </w:pPr>
      <w:r>
        <w:rPr>
          <w:rFonts w:ascii="宋体" w:hAnsi="宋体" w:eastAsia="宋体" w:cs="宋体"/>
          <w:color w:val="000"/>
          <w:sz w:val="28"/>
          <w:szCs w:val="28"/>
        </w:rPr>
        <w:t xml:space="preserve">　　一定要相互配合。食品安全监管涉及部门单位多，我市现有食品安全监管基础好，我们将坚持在服务中协调，在协调中综合，在综合中提高，虚心学习，主动联系，积极沟通，密切配合，通过整合监督资源，把分散的监管集中起来，把具体的监管统一起来，充分发挥各部门的积极性和主动性，齐心协力，团结奋斗，共同做好食品安全监管工作。</w:t>
      </w:r>
    </w:p>
    <w:p>
      <w:pPr>
        <w:ind w:left="0" w:right="0" w:firstLine="560"/>
        <w:spacing w:before="450" w:after="450" w:line="312" w:lineRule="auto"/>
      </w:pPr>
      <w:r>
        <w:rPr>
          <w:rFonts w:ascii="宋体" w:hAnsi="宋体" w:eastAsia="宋体" w:cs="宋体"/>
          <w:color w:val="000"/>
          <w:sz w:val="28"/>
          <w:szCs w:val="28"/>
        </w:rPr>
        <w:t xml:space="preserve">　　食品药品监管任务艰巨，职责重大，我相信，在市委、市人大、市政府、市政协和省食品药品监督管理局的正确领导下，在市各相关部门的大力配合下，在全系统广大干部职工的共同努力下，我们一定能够不畏艰险，不负重托，共同做好食品药品安全监管工作！</w:t>
      </w:r>
    </w:p>
    <w:p>
      <w:pPr>
        <w:ind w:left="0" w:right="0" w:firstLine="560"/>
        <w:spacing w:before="450" w:after="450" w:line="312" w:lineRule="auto"/>
      </w:pPr>
      <w:r>
        <w:rPr>
          <w:rFonts w:ascii="宋体" w:hAnsi="宋体" w:eastAsia="宋体" w:cs="宋体"/>
          <w:color w:val="000"/>
          <w:sz w:val="28"/>
          <w:szCs w:val="28"/>
        </w:rPr>
        <w:t xml:space="preserve">　　借此机会，向大家拜个早年，祝各位领导、各位来宾，朋友们、同志们新春快乐，合家幸福！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市委书记在市食药监局揭牌仪式上的致辞</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市政府在这里举行市食品药品监督管理局挂牌仪式大会，正式宣告市食品药品监督管理局成立，这是我市经济社会生活和政府机构改革的一件大事，具有重要的意义。在此，我代表市委、市人大、市政府、市政协，向市食品药品监督管理局成立表示热烈的祝贺，办公人员公同的天地向省食品药品监督管理局郑尚金局长一行来宾表示热烈的欢迎！下面我讲三点意见：</w:t>
      </w:r>
    </w:p>
    <w:p>
      <w:pPr>
        <w:ind w:left="0" w:right="0" w:firstLine="560"/>
        <w:spacing w:before="450" w:after="450" w:line="312" w:lineRule="auto"/>
      </w:pPr>
      <w:r>
        <w:rPr>
          <w:rFonts w:ascii="宋体" w:hAnsi="宋体" w:eastAsia="宋体" w:cs="宋体"/>
          <w:color w:val="000"/>
          <w:sz w:val="28"/>
          <w:szCs w:val="28"/>
        </w:rPr>
        <w:t xml:space="preserve">　　一、统一思想，充分认识组建食品药品监督管理局的重要意义“政以民为本，民以食为天，食以安为先”，食品安全关系到广大人民群众的身体健康和生命安全，关系到经济健康发展和社会稳定，关系到政府和国家的形象。近年来，我市对食品安全工作非常重视，全市上下，各地、各有关部门共同努力，加大对食品安全的监管力度，严厉打击制售假冒伪劣食品违法活动，食品安全状况总体是好的。但我们也清醒地看到，我市的食品安全方面还存在诸多问题，食品安全形势非常严峻，人民群众对加强食品监管的呼声越来越高。这次市委、市政府本着对人民群众身体健康和生命安全高度负责的精神，决定在市药品监督管理局的基础上，组建市食品药品监督管理局，为市政府工作部门。这标志着我市食品监管工作迈入了一个新的发展阶段，对于我市建立统一、权威、高效的食品监管体制，提高食品安全综合监管水平，确保广大人民群众饮食安全，促进全市经济社会的全面、健康、可持续发展，必将发挥重要而积极的作用。食品安全问题不仅仅是一个经济发展问题，还是一个社会协调发展问题，我们务必站在这样的高度来认识食品安全工作及食品机构改革的重要性，切实增强使命感、责任感。</w:t>
      </w:r>
    </w:p>
    <w:p>
      <w:pPr>
        <w:ind w:left="0" w:right="0" w:firstLine="560"/>
        <w:spacing w:before="450" w:after="450" w:line="312" w:lineRule="auto"/>
      </w:pPr>
      <w:r>
        <w:rPr>
          <w:rFonts w:ascii="宋体" w:hAnsi="宋体" w:eastAsia="宋体" w:cs="宋体"/>
          <w:color w:val="000"/>
          <w:sz w:val="28"/>
          <w:szCs w:val="28"/>
        </w:rPr>
        <w:t xml:space="preserve">       二、明确职责，认真履行食品监管职能按照这次机构改革要求，市食品药品监督管理局在继续行使药品监管职能的基础上，增加对食品、保健品、化妆品安全管理的综合监督、组织协调和依法组织开展对重大事故查处的职能。食品药品监管局不代替农业、质监、工商、卫生等部门负责的食品安全监管职能，但要着力强化综合监督和组织协调的权威，强化牵头组织对重大事故查处的职能。因此，职能调整后，农业、质监、工商、卫生等食品监管职能的执法主体地位、职责权限不变。相对于现有执法部门，食品药品监督管理局在食品监管方面的职能具有宏观性和综合性，是对具体监管职能的宏观监督，通过综合和协调使现有的监管资源得到充分利用和发挥，形成监管合力，所以，可以说是市政府在食品安全方面的“抓手”。食品药品监督管理局作为新组建的部门，一定要克服困难，按照赋予的职责大胆创造性地开展工作。食品药品监管系统的干部职工已在药品监管方面积累了一定的经验，希望在食品安全综合监管方面不负重托，再立新功。其他各有关部门要认真履行各自职责，主动搞好配合，多通气、多补台、多支持，形成各司其职、各负其责、齐抓共管食品安全的治理新格局。</w:t>
      </w:r>
    </w:p>
    <w:p>
      <w:pPr>
        <w:ind w:left="0" w:right="0" w:firstLine="560"/>
        <w:spacing w:before="450" w:after="450" w:line="312" w:lineRule="auto"/>
      </w:pPr>
      <w:r>
        <w:rPr>
          <w:rFonts w:ascii="宋体" w:hAnsi="宋体" w:eastAsia="宋体" w:cs="宋体"/>
          <w:color w:val="000"/>
          <w:sz w:val="28"/>
          <w:szCs w:val="28"/>
        </w:rPr>
        <w:t xml:space="preserve">       三、全力以赴，努力开创食品安全监管新局面食品安全是一项庞大的系统工程，也是全球性难题，各级政府、各有关部门要充分认识食品安全工作的重要性、紧迫性、艰巨性，切实把它摆上重要议事日程上来，集中精力认真研究和解决当前食品监管工作存在的突出问题，深入探索食品安全监管规律，立足当前，规划长远，标本兼治，着力治本。一是建立食品安全责任制。地方各级人民政府对当地食品安全负总责，统一领导、协调本地区的食品安全监管和整治工作。按照责权一致的原则，制定食品安全综合监督责任制和责任追究制，食品安全各监管部门内部也要建立监管责任制，划定监管责任区，落实监管责任人，做到责任明确。强化企业法人作为食品安全第一责任人的责任意识；强化消费者的监督是食品安全最后一道防线的意识，全面普及食品安全基本知识，提高全民食品安全意识，形成食品安全人人有责、全民参与的社会氛围。二是积极开展食品安全信用体系建设试点工作。省政府已发文明确把××市列为全省两个试点城市之一，食品安全信用体系建设是确保食品安全的治本之策，我们将按照“政府推动、部门联动、市场化运作、全社会广泛参与”的原则，初定从20_年起在肉类、粮食、儿童食品三个行业选择若干企业开展食品安全信用体系建设试点，力争用三年左右时间，逐步建立起我市食品安全信用体系的基本框架和运行机制。三是启动食品放心工程综合评价工作。继续深入实施食品放心工程，根据《实施食品放心工程综合评价办法（试行）》，积极开展食品放心工程评价工作，对实施食品放心工程成绩突出的地区、单位和个人进行表彰和奖励；对问题比较突出的地区或者部门提出书面整改要求，并将整改结果作为下年度评价的重要内容。食品放心工程综合评价工作是政府综合监督的重要手段，也是推动食品放心工程的有力措施。四是大力促进食品产业快速健康发展。安全的食品是生产出来的，而不是监管出来的，人民需要安全的食品是食品企业乃至食品产业发展的源动力。</w:t>
      </w:r>
    </w:p>
    <w:p>
      <w:pPr>
        <w:ind w:left="0" w:right="0" w:firstLine="560"/>
        <w:spacing w:before="450" w:after="450" w:line="312" w:lineRule="auto"/>
      </w:pPr>
      <w:r>
        <w:rPr>
          <w:rFonts w:ascii="宋体" w:hAnsi="宋体" w:eastAsia="宋体" w:cs="宋体"/>
          <w:color w:val="000"/>
          <w:sz w:val="28"/>
          <w:szCs w:val="28"/>
        </w:rPr>
        <w:t xml:space="preserve">　　食品工业已是我市工业经济重要支柱产业之一，各级政府及有关部门要制定一系列措施，引导食品产业调整，产业升级换代，产业资源整合，通过发展来全面提升企业的素质，全面提高食品安全水平。此外，还要积极开展加强基层执法队伍建设、食品安全信息体系建设、食品安全标准和检验检测体系建设、加大食品安全宣传教育力度等一系列工作。同志们：食品安全工作是一个永不言收兵的战场，任重而道远，衷心希望新成立的市食品药品监督管理局及各食品监管部门以“三个代表”重要思想为指导，牢固树立科学的发展观，切实履行党和人民赋予的监管职责，团结一致，同心协力，依法行政，执政为民，为保障人民群众的饮食安全，为××加快发展、率先发展、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市委书记在市食药监局揭牌仪式上的致辞</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我们欢聚一堂，隆重举行x县食品药品监督管理局揭牌仪式。在此，我代表县四大班子向x县食品药品监督管理局揭牌表示热烈的祝贺，向多年来关心支持食品药品监督管理发展的各位领导及社会各界朋友表示衷心的感谢和崇高的敬意！公务员之家，全国公务员公同的天地</w:t>
      </w:r>
    </w:p>
    <w:p>
      <w:pPr>
        <w:ind w:left="0" w:right="0" w:firstLine="560"/>
        <w:spacing w:before="450" w:after="450" w:line="312" w:lineRule="auto"/>
      </w:pPr>
      <w:r>
        <w:rPr>
          <w:rFonts w:ascii="宋体" w:hAnsi="宋体" w:eastAsia="宋体" w:cs="宋体"/>
          <w:color w:val="000"/>
          <w:sz w:val="28"/>
          <w:szCs w:val="28"/>
        </w:rPr>
        <w:t xml:space="preserve">　　x县食品药品监督管理局是在x县药品监督管理局的基础上组建而成的，x县药品监督管理局自组建以来，在县委、县政府的正确领导下，在社会各界的关心、支持下，已走过了五年的历程。五年来，药监局干部职工为我县的药监事业倾注了大量的心血和汗水。在实践中提高了依法行政水平，提高了应对和处置各种复杂情况的能力。全县药品市场经过整顿规范，得到了有效治理，正步入规范有序、公平竞争的发展轨道。</w:t>
      </w:r>
    </w:p>
    <w:p>
      <w:pPr>
        <w:ind w:left="0" w:right="0" w:firstLine="560"/>
        <w:spacing w:before="450" w:after="450" w:line="312" w:lineRule="auto"/>
      </w:pPr>
      <w:r>
        <w:rPr>
          <w:rFonts w:ascii="宋体" w:hAnsi="宋体" w:eastAsia="宋体" w:cs="宋体"/>
          <w:color w:val="000"/>
          <w:sz w:val="28"/>
          <w:szCs w:val="28"/>
        </w:rPr>
        <w:t xml:space="preserve">　　今天，x县食品药品监督管理局举行揭牌仪式，标志着x县食品药品监管工作进入了一个新的阶段。县食品药品监督管理局成立后，在原有药品监管职能的基础上，增加了食品、保健品、化妆品等一系列综合监管职能。食品安全涉及到群众的日常生活，与人民利益息息相关，希望x县食品药品监督管理局的干部职工不断研究探索食品药品违法犯罪活动的新规律，认真履行职责，确保全县人民群众饮食用药安全，为富民强县保驾护航。同时，希望卫生、工商、质监、农业等承担食品监管的各相关部门，要在食品安全监管方面要加强沟通与协调，积极推动全县食品安全信用体系建设，共同把我县食品安全工作做好，为全县父老乡亲把好食品安全关。</w:t>
      </w:r>
    </w:p>
    <w:p>
      <w:pPr>
        <w:ind w:left="0" w:right="0" w:firstLine="560"/>
        <w:spacing w:before="450" w:after="450" w:line="312" w:lineRule="auto"/>
      </w:pPr>
      <w:r>
        <w:rPr>
          <w:rFonts w:ascii="宋体" w:hAnsi="宋体" w:eastAsia="宋体" w:cs="宋体"/>
          <w:color w:val="000"/>
          <w:sz w:val="28"/>
          <w:szCs w:val="28"/>
        </w:rPr>
        <w:t xml:space="preserve">　　最后，祝各位领导、来宾、朋友们工作顺利、万事如意！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2025-04-29T10:38:31+08:00</dcterms:created>
  <dcterms:modified xsi:type="dcterms:W3CDTF">2025-04-29T10:38:31+08:00</dcterms:modified>
</cp:coreProperties>
</file>

<file path=docProps/custom.xml><?xml version="1.0" encoding="utf-8"?>
<Properties xmlns="http://schemas.openxmlformats.org/officeDocument/2006/custom-properties" xmlns:vt="http://schemas.openxmlformats.org/officeDocument/2006/docPropsVTypes"/>
</file>